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564" w:rsidRDefault="00011564">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011564" w:rsidRDefault="00011564">
      <w:pPr>
        <w:pStyle w:val="ConsPlusNormal"/>
        <w:jc w:val="both"/>
        <w:outlineLvl w:val="0"/>
      </w:pPr>
    </w:p>
    <w:p w:rsidR="00011564" w:rsidRDefault="00011564">
      <w:pPr>
        <w:pStyle w:val="ConsPlusTitle"/>
        <w:jc w:val="center"/>
        <w:outlineLvl w:val="0"/>
      </w:pPr>
      <w:r>
        <w:t>ПРАВИТЕЛЬСТВО МОСКОВСКОЙ ОБЛАСТИ</w:t>
      </w:r>
    </w:p>
    <w:p w:rsidR="00011564" w:rsidRDefault="00011564">
      <w:pPr>
        <w:pStyle w:val="ConsPlusTitle"/>
        <w:jc w:val="both"/>
      </w:pPr>
    </w:p>
    <w:p w:rsidR="00011564" w:rsidRDefault="00011564">
      <w:pPr>
        <w:pStyle w:val="ConsPlusTitle"/>
        <w:jc w:val="center"/>
      </w:pPr>
      <w:r>
        <w:t>ПОСТАНОВЛЕНИЕ</w:t>
      </w:r>
    </w:p>
    <w:p w:rsidR="00011564" w:rsidRDefault="00011564">
      <w:pPr>
        <w:pStyle w:val="ConsPlusTitle"/>
        <w:jc w:val="center"/>
      </w:pPr>
      <w:r>
        <w:t>от 21 сентября 2021 г. N 889/33</w:t>
      </w:r>
    </w:p>
    <w:p w:rsidR="00011564" w:rsidRDefault="00011564">
      <w:pPr>
        <w:pStyle w:val="ConsPlusTitle"/>
        <w:jc w:val="both"/>
      </w:pPr>
    </w:p>
    <w:p w:rsidR="00011564" w:rsidRDefault="00011564">
      <w:pPr>
        <w:pStyle w:val="ConsPlusTitle"/>
        <w:jc w:val="center"/>
      </w:pPr>
      <w:r>
        <w:t>О РЕГИОНАЛЬНОМ ГОСУДАРСТВЕННОМ ЖИЛИЩНОМ КОНТРОЛЕ (НАДЗОРЕ)</w:t>
      </w:r>
    </w:p>
    <w:p w:rsidR="00011564" w:rsidRDefault="00011564">
      <w:pPr>
        <w:pStyle w:val="ConsPlusTitle"/>
        <w:jc w:val="center"/>
      </w:pPr>
      <w:r>
        <w:t>НА ТЕРРИТОРИИ МОСКОВСКОЙ ОБЛАСТИ И ВНЕСЕНИИ ИЗМЕНЕНИЯ</w:t>
      </w:r>
    </w:p>
    <w:p w:rsidR="00011564" w:rsidRDefault="00011564">
      <w:pPr>
        <w:pStyle w:val="ConsPlusTitle"/>
        <w:jc w:val="center"/>
      </w:pPr>
      <w:r>
        <w:t>В ПОСТАНОВЛЕНИЕ ПРАВИТЕЛЬСТВА МОСКОВСКОЙ ОБЛАСТИ</w:t>
      </w:r>
    </w:p>
    <w:p w:rsidR="00011564" w:rsidRDefault="00011564">
      <w:pPr>
        <w:pStyle w:val="ConsPlusTitle"/>
        <w:jc w:val="center"/>
      </w:pPr>
      <w:r>
        <w:t>ОТ 02.07.2013 N 485/27 "ОБ УТВЕРЖДЕНИИ ПОРЯДКА ОРГАНИЗАЦИИ</w:t>
      </w:r>
    </w:p>
    <w:p w:rsidR="00011564" w:rsidRDefault="00011564">
      <w:pPr>
        <w:pStyle w:val="ConsPlusTitle"/>
        <w:jc w:val="center"/>
      </w:pPr>
      <w:r>
        <w:t>И ОСУЩЕСТВЛЕНИЯ ГОСУДАРСТВЕННОГО ЖИЛИЩНОГО НАДЗОРА</w:t>
      </w:r>
    </w:p>
    <w:p w:rsidR="00011564" w:rsidRDefault="00011564">
      <w:pPr>
        <w:pStyle w:val="ConsPlusTitle"/>
        <w:jc w:val="center"/>
      </w:pPr>
      <w:r>
        <w:t>И ПОЛОЖЕНИЯ О ГЛАВНОМ УПРАВЛЕНИИ МОСКОВСКОЙ ОБЛАСТИ</w:t>
      </w:r>
    </w:p>
    <w:p w:rsidR="00011564" w:rsidRDefault="00011564">
      <w:pPr>
        <w:pStyle w:val="ConsPlusTitle"/>
        <w:jc w:val="center"/>
      </w:pPr>
      <w:r>
        <w:t>"ГОСУДАРСТВЕННАЯ ЖИЛИЩНАЯ ИНСПЕКЦИЯ МОСКОВСКОЙ ОБЛАСТИ"</w:t>
      </w:r>
    </w:p>
    <w:p w:rsidR="00011564" w:rsidRDefault="000115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15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564" w:rsidRDefault="000115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564" w:rsidRDefault="000115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564" w:rsidRDefault="00011564">
            <w:pPr>
              <w:pStyle w:val="ConsPlusNormal"/>
              <w:jc w:val="center"/>
            </w:pPr>
            <w:r>
              <w:rPr>
                <w:color w:val="392C69"/>
              </w:rPr>
              <w:t>Список изменяющих документов</w:t>
            </w:r>
          </w:p>
          <w:p w:rsidR="00011564" w:rsidRDefault="00011564">
            <w:pPr>
              <w:pStyle w:val="ConsPlusNormal"/>
              <w:jc w:val="center"/>
            </w:pPr>
            <w:r>
              <w:rPr>
                <w:color w:val="392C69"/>
              </w:rPr>
              <w:t>(в ред. постановлений Правительства МО</w:t>
            </w:r>
          </w:p>
          <w:p w:rsidR="00011564" w:rsidRDefault="00011564">
            <w:pPr>
              <w:pStyle w:val="ConsPlusNormal"/>
              <w:jc w:val="center"/>
            </w:pPr>
            <w:r>
              <w:rPr>
                <w:color w:val="392C69"/>
              </w:rPr>
              <w:t xml:space="preserve">от 26.10.2021 </w:t>
            </w:r>
            <w:hyperlink r:id="rId5">
              <w:r>
                <w:rPr>
                  <w:color w:val="0000FF"/>
                </w:rPr>
                <w:t>N 1076/38</w:t>
              </w:r>
            </w:hyperlink>
            <w:r>
              <w:rPr>
                <w:color w:val="392C69"/>
              </w:rPr>
              <w:t xml:space="preserve">, от 28.12.2021 </w:t>
            </w:r>
            <w:hyperlink r:id="rId6">
              <w:r>
                <w:rPr>
                  <w:color w:val="0000FF"/>
                </w:rPr>
                <w:t>N 1457/45</w:t>
              </w:r>
            </w:hyperlink>
            <w:r>
              <w:rPr>
                <w:color w:val="392C69"/>
              </w:rPr>
              <w:t xml:space="preserve">, от 15.09.2022 </w:t>
            </w:r>
            <w:hyperlink r:id="rId7">
              <w:r>
                <w:rPr>
                  <w:color w:val="0000FF"/>
                </w:rPr>
                <w:t>N 973/30</w:t>
              </w:r>
            </w:hyperlink>
            <w:r>
              <w:rPr>
                <w:color w:val="392C69"/>
              </w:rPr>
              <w:t>,</w:t>
            </w:r>
          </w:p>
          <w:p w:rsidR="00011564" w:rsidRDefault="00011564">
            <w:pPr>
              <w:pStyle w:val="ConsPlusNormal"/>
              <w:jc w:val="center"/>
            </w:pPr>
            <w:r>
              <w:rPr>
                <w:color w:val="392C69"/>
              </w:rPr>
              <w:t xml:space="preserve">от 20.09.2022 </w:t>
            </w:r>
            <w:hyperlink r:id="rId8">
              <w:r>
                <w:rPr>
                  <w:color w:val="0000FF"/>
                </w:rPr>
                <w:t>N 983/31</w:t>
              </w:r>
            </w:hyperlink>
            <w:r>
              <w:rPr>
                <w:color w:val="392C69"/>
              </w:rPr>
              <w:t xml:space="preserve">, от 16.03.2023 </w:t>
            </w:r>
            <w:hyperlink r:id="rId9">
              <w:r>
                <w:rPr>
                  <w:color w:val="0000FF"/>
                </w:rPr>
                <w:t>N 129-ПП</w:t>
              </w:r>
            </w:hyperlink>
            <w:r>
              <w:rPr>
                <w:color w:val="392C69"/>
              </w:rPr>
              <w:t xml:space="preserve">, от 25.05.2023 </w:t>
            </w:r>
            <w:hyperlink r:id="rId10">
              <w:r>
                <w:rPr>
                  <w:color w:val="0000FF"/>
                </w:rPr>
                <w:t>N 331-ПП</w:t>
              </w:r>
            </w:hyperlink>
            <w:r>
              <w:rPr>
                <w:color w:val="392C69"/>
              </w:rPr>
              <w:t>,</w:t>
            </w:r>
          </w:p>
          <w:p w:rsidR="00011564" w:rsidRDefault="00011564">
            <w:pPr>
              <w:pStyle w:val="ConsPlusNormal"/>
              <w:jc w:val="center"/>
            </w:pPr>
            <w:r>
              <w:rPr>
                <w:color w:val="392C69"/>
              </w:rPr>
              <w:t xml:space="preserve">от 10.08.2023 </w:t>
            </w:r>
            <w:hyperlink r:id="rId11">
              <w:r>
                <w:rPr>
                  <w:color w:val="0000FF"/>
                </w:rPr>
                <w:t>N 621-ПП</w:t>
              </w:r>
            </w:hyperlink>
            <w:r>
              <w:rPr>
                <w:color w:val="392C69"/>
              </w:rPr>
              <w:t xml:space="preserve">, от 31.10.2023 </w:t>
            </w:r>
            <w:hyperlink r:id="rId12">
              <w:r>
                <w:rPr>
                  <w:color w:val="0000FF"/>
                </w:rPr>
                <w:t>N 1006-ПП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1564" w:rsidRDefault="00011564">
            <w:pPr>
              <w:pStyle w:val="ConsPlusNormal"/>
            </w:pPr>
          </w:p>
        </w:tc>
      </w:tr>
    </w:tbl>
    <w:p w:rsidR="00011564" w:rsidRDefault="00011564">
      <w:pPr>
        <w:pStyle w:val="ConsPlusNormal"/>
        <w:jc w:val="both"/>
      </w:pPr>
    </w:p>
    <w:p w:rsidR="00011564" w:rsidRDefault="00011564">
      <w:pPr>
        <w:pStyle w:val="ConsPlusNormal"/>
        <w:ind w:firstLine="540"/>
        <w:jc w:val="both"/>
      </w:pPr>
      <w:r>
        <w:t xml:space="preserve">В соответствии с </w:t>
      </w:r>
      <w:hyperlink r:id="rId13">
        <w:r>
          <w:rPr>
            <w:color w:val="0000FF"/>
          </w:rPr>
          <w:t>пунктом 3 части 2 статьи 3</w:t>
        </w:r>
      </w:hyperlink>
      <w:r>
        <w:t xml:space="preserve"> Федерального закона от 31.07.2020 N 248-ФЗ "О государственном контроле (надзоре) и муниципальном контроле в Российской Федерации", </w:t>
      </w:r>
      <w:hyperlink r:id="rId14">
        <w:r>
          <w:rPr>
            <w:color w:val="0000FF"/>
          </w:rPr>
          <w:t>Законом</w:t>
        </w:r>
      </w:hyperlink>
      <w:r>
        <w:t xml:space="preserve"> Московской области N 123/2021-ОЗ "О видах регионального государственного контроля (надзора) на территории Московской области" Правительство Московской области постановляет:</w:t>
      </w:r>
    </w:p>
    <w:p w:rsidR="00011564" w:rsidRDefault="00011564">
      <w:pPr>
        <w:pStyle w:val="ConsPlusNormal"/>
        <w:spacing w:before="220"/>
        <w:ind w:firstLine="540"/>
        <w:jc w:val="both"/>
      </w:pPr>
      <w:r>
        <w:t>1. Утвердить прилагаемые:</w:t>
      </w:r>
    </w:p>
    <w:p w:rsidR="00011564" w:rsidRDefault="00011564">
      <w:pPr>
        <w:pStyle w:val="ConsPlusNormal"/>
        <w:spacing w:before="220"/>
        <w:ind w:firstLine="540"/>
        <w:jc w:val="both"/>
      </w:pPr>
      <w:hyperlink w:anchor="P54">
        <w:r>
          <w:rPr>
            <w:color w:val="0000FF"/>
          </w:rPr>
          <w:t>Положение</w:t>
        </w:r>
      </w:hyperlink>
      <w:r>
        <w:t xml:space="preserve"> о региональном государственном жилищном контроле (надзоре) на территории Московской области;</w:t>
      </w:r>
    </w:p>
    <w:p w:rsidR="00011564" w:rsidRDefault="00011564">
      <w:pPr>
        <w:pStyle w:val="ConsPlusNormal"/>
        <w:spacing w:before="220"/>
        <w:ind w:firstLine="540"/>
        <w:jc w:val="both"/>
      </w:pPr>
      <w:hyperlink w:anchor="P663">
        <w:r>
          <w:rPr>
            <w:color w:val="0000FF"/>
          </w:rPr>
          <w:t>Перечень</w:t>
        </w:r>
      </w:hyperlink>
      <w:r>
        <w:t xml:space="preserve"> должностных лиц Главного управления Московской области "Государственная жилищная инспекция Московской области", уполномоченных на осуществление регионального государственного жилищного контроля (надзора) на территории Московской области.</w:t>
      </w:r>
    </w:p>
    <w:p w:rsidR="00011564" w:rsidRDefault="00011564">
      <w:pPr>
        <w:pStyle w:val="ConsPlusNormal"/>
        <w:spacing w:before="220"/>
        <w:ind w:firstLine="540"/>
        <w:jc w:val="both"/>
      </w:pPr>
      <w:r>
        <w:t xml:space="preserve">2. Внести в </w:t>
      </w:r>
      <w:hyperlink r:id="rId15">
        <w:r>
          <w:rPr>
            <w:color w:val="0000FF"/>
          </w:rPr>
          <w:t>постановление</w:t>
        </w:r>
      </w:hyperlink>
      <w:r>
        <w:t xml:space="preserve"> Правительства Московской области от 02.07.2013 N 485/27 "Об утверждении Порядка организации и осуществления государственного жилищного надзора и Положения о Главном управлении Московской области "Государственная жилищная инспекция Московской области" (с изменениями, внесенными постановлениями Правительства Московской области от 17.09.2013 N 743/42, от 19.10.2013 N 832/46, от 26.05.2014 N 380/17, от 28.10.2014 N 921/43, от 30.12.2014 N 1166/52, от 11.04.2016 N 280/10, от 24.06.2016 N 485/20, от 15.11.2017 N 958/39, от 27.12.2017 N 1145/46, от 03.04.2018 N 209/13, от 08.05.2018 N 292/16, от 26.06.2018 N 423/22, от 19.07.2018 N 460/24, от 14.08.2018 N 533/28, от 04.09.2018 N 585/31, от 18.10.2018 N 766/37, от 20.03.2019 N 136/8, от 08.07.2019 N 402/21, от 05.09.2019 N 587/29, от 03.06.2020 N 301/15, от 19.02.2021 N 111/6) следующее изменение:</w:t>
      </w:r>
    </w:p>
    <w:p w:rsidR="00011564" w:rsidRDefault="00011564">
      <w:pPr>
        <w:pStyle w:val="ConsPlusNormal"/>
        <w:spacing w:before="220"/>
        <w:ind w:firstLine="540"/>
        <w:jc w:val="both"/>
      </w:pPr>
      <w:hyperlink r:id="rId16">
        <w:r>
          <w:rPr>
            <w:color w:val="0000FF"/>
          </w:rPr>
          <w:t>пункт 1</w:t>
        </w:r>
      </w:hyperlink>
      <w:r>
        <w:t xml:space="preserve"> признать утратившим силу.</w:t>
      </w:r>
    </w:p>
    <w:p w:rsidR="00011564" w:rsidRDefault="00011564">
      <w:pPr>
        <w:pStyle w:val="ConsPlusNormal"/>
        <w:spacing w:before="220"/>
        <w:ind w:firstLine="540"/>
        <w:jc w:val="both"/>
      </w:pPr>
      <w:r>
        <w:t>3. Признать утратившими силу:</w:t>
      </w:r>
    </w:p>
    <w:p w:rsidR="00011564" w:rsidRDefault="00011564">
      <w:pPr>
        <w:pStyle w:val="ConsPlusNormal"/>
        <w:spacing w:before="220"/>
        <w:ind w:firstLine="540"/>
        <w:jc w:val="both"/>
      </w:pPr>
      <w:r>
        <w:t xml:space="preserve">1) </w:t>
      </w:r>
      <w:hyperlink r:id="rId17">
        <w:r>
          <w:rPr>
            <w:color w:val="0000FF"/>
          </w:rPr>
          <w:t>постановление</w:t>
        </w:r>
      </w:hyperlink>
      <w:r>
        <w:t xml:space="preserve"> Правительства Московской области от 27.12.2017 N 1145/46 "Об утверждении Порядка организации и осуществления лицензионного контроля предпринимательской деятельности по управлению многоквартирными домами и внесении </w:t>
      </w:r>
      <w:r>
        <w:lastRenderedPageBreak/>
        <w:t>изменений в Порядок осуществления государственного жилищного надзора на территории Московской области";</w:t>
      </w:r>
    </w:p>
    <w:p w:rsidR="00011564" w:rsidRDefault="00011564">
      <w:pPr>
        <w:pStyle w:val="ConsPlusNormal"/>
        <w:spacing w:before="220"/>
        <w:ind w:firstLine="540"/>
        <w:jc w:val="both"/>
      </w:pPr>
      <w:r>
        <w:t xml:space="preserve">2) </w:t>
      </w:r>
      <w:hyperlink r:id="rId18">
        <w:r>
          <w:rPr>
            <w:color w:val="0000FF"/>
          </w:rPr>
          <w:t>пункт 2</w:t>
        </w:r>
      </w:hyperlink>
      <w:r>
        <w:t xml:space="preserve"> постановления Правительства Московской области от 08.05.2018 N 292/16 "О внесении изменений в постановление Правительства Московской области от 02.07.2013 N 485/27 "Об утверждении Порядка осуществления государственного жилищного надзора на территории Московской области и Положения о Главном управлении Московской области "Государственная жилищная инспекция Московской области";</w:t>
      </w:r>
    </w:p>
    <w:p w:rsidR="00011564" w:rsidRDefault="00011564">
      <w:pPr>
        <w:pStyle w:val="ConsPlusNormal"/>
        <w:spacing w:before="220"/>
        <w:ind w:firstLine="540"/>
        <w:jc w:val="both"/>
      </w:pPr>
      <w:r>
        <w:t xml:space="preserve">3) </w:t>
      </w:r>
      <w:hyperlink r:id="rId19">
        <w:r>
          <w:rPr>
            <w:color w:val="0000FF"/>
          </w:rPr>
          <w:t>пункт 1</w:t>
        </w:r>
      </w:hyperlink>
      <w:r>
        <w:t xml:space="preserve"> постановления Правительства Московской области от 26.06.2018 N 423/22 "О внесении изменений в Порядок организации и осуществления жилищного надзора и Положение о Главном управлении Московской области "Государственная жилищная инспекция Московской области";</w:t>
      </w:r>
    </w:p>
    <w:p w:rsidR="00011564" w:rsidRDefault="00011564">
      <w:pPr>
        <w:pStyle w:val="ConsPlusNormal"/>
        <w:spacing w:before="220"/>
        <w:ind w:firstLine="540"/>
        <w:jc w:val="both"/>
      </w:pPr>
      <w:r>
        <w:t xml:space="preserve">4) </w:t>
      </w:r>
      <w:hyperlink r:id="rId20">
        <w:r>
          <w:rPr>
            <w:color w:val="0000FF"/>
          </w:rPr>
          <w:t>пункт 2</w:t>
        </w:r>
      </w:hyperlink>
      <w:r>
        <w:t xml:space="preserve"> постановления Правительства Московской области от 19.07.2018 N 460/24 "Об утверждении Порядка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 и внесении изменений в Положение о Главном управлении Московской области "Государственная жилищная инспекция Московской области" и Порядок организации и осуществления государственного жилищного надзора";</w:t>
      </w:r>
    </w:p>
    <w:p w:rsidR="00011564" w:rsidRDefault="00011564">
      <w:pPr>
        <w:pStyle w:val="ConsPlusNormal"/>
        <w:spacing w:before="220"/>
        <w:ind w:firstLine="540"/>
        <w:jc w:val="both"/>
      </w:pPr>
      <w:r>
        <w:t xml:space="preserve">5) </w:t>
      </w:r>
      <w:hyperlink r:id="rId21">
        <w:r>
          <w:rPr>
            <w:color w:val="0000FF"/>
          </w:rPr>
          <w:t>пункт 2</w:t>
        </w:r>
      </w:hyperlink>
      <w:r>
        <w:t xml:space="preserve"> постановления Правительства Московской области от 14.08.2018 N 533/28 "О внесении изменений в постановление Правительства Московской области от 02.07.2013 N 485/27 "Об утверждении Порядка осуществления государственного жилищного надзора на территории Московской области и Положения о Главном управлении Московской области "Государственная жилищная инспекция Московской области";</w:t>
      </w:r>
    </w:p>
    <w:p w:rsidR="00011564" w:rsidRDefault="00011564">
      <w:pPr>
        <w:pStyle w:val="ConsPlusNormal"/>
        <w:spacing w:before="220"/>
        <w:ind w:firstLine="540"/>
        <w:jc w:val="both"/>
      </w:pPr>
      <w:r>
        <w:t xml:space="preserve">6) </w:t>
      </w:r>
      <w:hyperlink r:id="rId22">
        <w:r>
          <w:rPr>
            <w:color w:val="0000FF"/>
          </w:rPr>
          <w:t>постановление</w:t>
        </w:r>
      </w:hyperlink>
      <w:r>
        <w:t xml:space="preserve"> Правительства Московской области от 18.10.2018 N 766/37 "О внесении изменений в Порядок организации и осуществления государственного жилищного надзора";</w:t>
      </w:r>
    </w:p>
    <w:p w:rsidR="00011564" w:rsidRDefault="00011564">
      <w:pPr>
        <w:pStyle w:val="ConsPlusNormal"/>
        <w:spacing w:before="220"/>
        <w:ind w:firstLine="540"/>
        <w:jc w:val="both"/>
      </w:pPr>
      <w:r>
        <w:t xml:space="preserve">7) </w:t>
      </w:r>
      <w:hyperlink r:id="rId23">
        <w:r>
          <w:rPr>
            <w:color w:val="0000FF"/>
          </w:rPr>
          <w:t>постановление</w:t>
        </w:r>
      </w:hyperlink>
      <w:r>
        <w:t xml:space="preserve"> Правительства Московской области от 28.11.2018 N 859/40 "О внесении изменения в постановление Правительства Московской области от 27.12.2017 N 1145/46 "Об утверждении Порядка организации и осуществления лицензионного контроля предпринимательской деятельности по управлению многоквартирными домами и внесении изменений в Порядок осуществления государственного жилищного надзора на территории Московской области";</w:t>
      </w:r>
    </w:p>
    <w:p w:rsidR="00011564" w:rsidRDefault="00011564">
      <w:pPr>
        <w:pStyle w:val="ConsPlusNormal"/>
        <w:spacing w:before="220"/>
        <w:ind w:firstLine="540"/>
        <w:jc w:val="both"/>
      </w:pPr>
      <w:r>
        <w:t xml:space="preserve">8) </w:t>
      </w:r>
      <w:hyperlink r:id="rId24">
        <w:r>
          <w:rPr>
            <w:color w:val="0000FF"/>
          </w:rPr>
          <w:t>пункт 1</w:t>
        </w:r>
      </w:hyperlink>
      <w:r>
        <w:t xml:space="preserve"> постановления Правительства Московской области от 20.03.2019 N 136/8 "О внесении изменений в Порядок организации и осуществления государственного жилищного надзора и Положение о Главном управлении Московской области "Государственная жилищная инспекция Московской области";</w:t>
      </w:r>
    </w:p>
    <w:p w:rsidR="00011564" w:rsidRDefault="00011564">
      <w:pPr>
        <w:pStyle w:val="ConsPlusNormal"/>
        <w:spacing w:before="220"/>
        <w:ind w:firstLine="540"/>
        <w:jc w:val="both"/>
      </w:pPr>
      <w:r>
        <w:t xml:space="preserve">9) </w:t>
      </w:r>
      <w:hyperlink r:id="rId25">
        <w:r>
          <w:rPr>
            <w:color w:val="0000FF"/>
          </w:rPr>
          <w:t>пункт 1</w:t>
        </w:r>
      </w:hyperlink>
      <w:r>
        <w:t xml:space="preserve"> постановления Правительства Московской области от 08.07.2019 N 402/21 "О внесении изменений в Порядок организации и осуществления государственного жилищного надзора и Положение о Главном управлении Московской области "Государственная жилищная инспекция Московской области";</w:t>
      </w:r>
    </w:p>
    <w:p w:rsidR="00011564" w:rsidRDefault="00011564">
      <w:pPr>
        <w:pStyle w:val="ConsPlusNormal"/>
        <w:spacing w:before="220"/>
        <w:ind w:firstLine="540"/>
        <w:jc w:val="both"/>
      </w:pPr>
      <w:r>
        <w:t xml:space="preserve">10) </w:t>
      </w:r>
      <w:hyperlink r:id="rId26">
        <w:r>
          <w:rPr>
            <w:color w:val="0000FF"/>
          </w:rPr>
          <w:t>пункт 1</w:t>
        </w:r>
      </w:hyperlink>
      <w:r>
        <w:t xml:space="preserve"> постановления Правительства Московской области от 05.09.2019 N 587/29 "О внесении изменений в Порядок организации и осуществления государственного жилищного надзора и Положение о Главном управлении Московской области "Государственная жилищная инспекция Московской области".</w:t>
      </w:r>
    </w:p>
    <w:p w:rsidR="00011564" w:rsidRDefault="00011564">
      <w:pPr>
        <w:pStyle w:val="ConsPlusNormal"/>
        <w:spacing w:before="220"/>
        <w:ind w:firstLine="540"/>
        <w:jc w:val="both"/>
      </w:pPr>
      <w:r>
        <w:t xml:space="preserve">4. Установить, что реализация полномочий, предусмотренных настоящим постановлением, осуществляется Главным управлением Московской области "Государственная жилищная инспекция Московской области" в пределах установленной Правительством Московской области предельной численности работников Главного управления Московской области "Государственная </w:t>
      </w:r>
      <w:r>
        <w:lastRenderedPageBreak/>
        <w:t>жилищная инспекция Московской области", а также бюджетных ассигнований, предусмотренных Главному управлению Московской области "Государственная жилищная инспекция Московской области" на руководство и управление в сфере установленных функций.</w:t>
      </w:r>
    </w:p>
    <w:p w:rsidR="00011564" w:rsidRDefault="00011564">
      <w:pPr>
        <w:pStyle w:val="ConsPlusNormal"/>
        <w:spacing w:before="220"/>
        <w:ind w:firstLine="540"/>
        <w:jc w:val="both"/>
      </w:pPr>
      <w:r>
        <w:t>5. Главному управлению по информационной политике Московской области обеспечить официальное опубликование настоящего постановления в газете "Ежедневные новости. Подмосковье", "Информационном вестнике Правительства Московской области", размещение (опубликование) на сайте Правительства Московской области в Интернет-портале Правительства Московской области и на "Официальном интернет-портале правовой информации" (www.pravo.gov.ru).</w:t>
      </w:r>
    </w:p>
    <w:p w:rsidR="00011564" w:rsidRDefault="00011564">
      <w:pPr>
        <w:pStyle w:val="ConsPlusNormal"/>
        <w:spacing w:before="220"/>
        <w:ind w:firstLine="540"/>
        <w:jc w:val="both"/>
      </w:pPr>
      <w:r>
        <w:t>6. Настоящее постановление вступает в силу 1 января 2022 года.</w:t>
      </w:r>
    </w:p>
    <w:p w:rsidR="00011564" w:rsidRDefault="00011564">
      <w:pPr>
        <w:pStyle w:val="ConsPlusNormal"/>
        <w:jc w:val="both"/>
      </w:pPr>
      <w:r>
        <w:t xml:space="preserve">(в ред. </w:t>
      </w:r>
      <w:hyperlink r:id="rId27">
        <w:r>
          <w:rPr>
            <w:color w:val="0000FF"/>
          </w:rPr>
          <w:t>постановления</w:t>
        </w:r>
      </w:hyperlink>
      <w:r>
        <w:t xml:space="preserve"> Правительства МО от 26.10.2021 N 1076/38)</w:t>
      </w:r>
    </w:p>
    <w:p w:rsidR="00011564" w:rsidRDefault="00011564">
      <w:pPr>
        <w:pStyle w:val="ConsPlusNormal"/>
        <w:jc w:val="both"/>
      </w:pPr>
    </w:p>
    <w:p w:rsidR="00011564" w:rsidRDefault="00011564">
      <w:pPr>
        <w:pStyle w:val="ConsPlusNormal"/>
        <w:jc w:val="right"/>
      </w:pPr>
      <w:r>
        <w:t>Первый Вице-губернатор Московской области -</w:t>
      </w:r>
    </w:p>
    <w:p w:rsidR="00011564" w:rsidRDefault="00011564">
      <w:pPr>
        <w:pStyle w:val="ConsPlusNormal"/>
        <w:jc w:val="right"/>
      </w:pPr>
      <w:r>
        <w:t>Председатель Правительства Московской области</w:t>
      </w:r>
    </w:p>
    <w:p w:rsidR="00011564" w:rsidRDefault="00011564">
      <w:pPr>
        <w:pStyle w:val="ConsPlusNormal"/>
        <w:jc w:val="right"/>
      </w:pPr>
      <w:r>
        <w:t xml:space="preserve">И.Н. </w:t>
      </w:r>
      <w:proofErr w:type="spellStart"/>
      <w:r>
        <w:t>Габдрахманов</w:t>
      </w:r>
      <w:proofErr w:type="spellEnd"/>
    </w:p>
    <w:p w:rsidR="00011564" w:rsidRDefault="00011564">
      <w:pPr>
        <w:pStyle w:val="ConsPlusNormal"/>
        <w:jc w:val="both"/>
      </w:pPr>
    </w:p>
    <w:p w:rsidR="00011564" w:rsidRDefault="00011564">
      <w:pPr>
        <w:pStyle w:val="ConsPlusNormal"/>
        <w:jc w:val="both"/>
      </w:pPr>
    </w:p>
    <w:p w:rsidR="00011564" w:rsidRDefault="00011564">
      <w:pPr>
        <w:pStyle w:val="ConsPlusNormal"/>
        <w:jc w:val="both"/>
      </w:pPr>
    </w:p>
    <w:p w:rsidR="00011564" w:rsidRDefault="00011564">
      <w:pPr>
        <w:pStyle w:val="ConsPlusNormal"/>
        <w:jc w:val="both"/>
      </w:pPr>
    </w:p>
    <w:p w:rsidR="00011564" w:rsidRDefault="00011564">
      <w:pPr>
        <w:pStyle w:val="ConsPlusNormal"/>
        <w:jc w:val="both"/>
      </w:pPr>
    </w:p>
    <w:p w:rsidR="00011564" w:rsidRDefault="00011564">
      <w:pPr>
        <w:pStyle w:val="ConsPlusNormal"/>
        <w:jc w:val="right"/>
        <w:outlineLvl w:val="0"/>
      </w:pPr>
      <w:r>
        <w:t>Утверждено</w:t>
      </w:r>
    </w:p>
    <w:p w:rsidR="00011564" w:rsidRDefault="00011564">
      <w:pPr>
        <w:pStyle w:val="ConsPlusNormal"/>
        <w:jc w:val="right"/>
      </w:pPr>
      <w:r>
        <w:t>постановлением Правительства</w:t>
      </w:r>
    </w:p>
    <w:p w:rsidR="00011564" w:rsidRDefault="00011564">
      <w:pPr>
        <w:pStyle w:val="ConsPlusNormal"/>
        <w:jc w:val="right"/>
      </w:pPr>
      <w:r>
        <w:t>Московской области</w:t>
      </w:r>
    </w:p>
    <w:p w:rsidR="00011564" w:rsidRDefault="00011564">
      <w:pPr>
        <w:pStyle w:val="ConsPlusNormal"/>
        <w:jc w:val="right"/>
      </w:pPr>
      <w:r>
        <w:t>от 21 сентября 2021 г. N 889/33</w:t>
      </w:r>
    </w:p>
    <w:p w:rsidR="00011564" w:rsidRDefault="00011564">
      <w:pPr>
        <w:pStyle w:val="ConsPlusNormal"/>
        <w:jc w:val="both"/>
      </w:pPr>
    </w:p>
    <w:p w:rsidR="00011564" w:rsidRDefault="00011564">
      <w:pPr>
        <w:pStyle w:val="ConsPlusTitle"/>
        <w:jc w:val="center"/>
      </w:pPr>
      <w:bookmarkStart w:id="0" w:name="P54"/>
      <w:bookmarkEnd w:id="0"/>
      <w:r>
        <w:t>ПОЛОЖЕНИЕ</w:t>
      </w:r>
    </w:p>
    <w:p w:rsidR="00011564" w:rsidRDefault="00011564">
      <w:pPr>
        <w:pStyle w:val="ConsPlusTitle"/>
        <w:jc w:val="center"/>
      </w:pPr>
      <w:r>
        <w:t>О РЕГИОНАЛЬНОМ ГОСУДАРСТВЕННОМ ЖИЛИЩНОМ КОНТРОЛЕ (НАДЗОРЕ)</w:t>
      </w:r>
    </w:p>
    <w:p w:rsidR="00011564" w:rsidRDefault="00011564">
      <w:pPr>
        <w:pStyle w:val="ConsPlusTitle"/>
        <w:jc w:val="center"/>
      </w:pPr>
      <w:r>
        <w:t>НА ТЕРРИТОРИИ МОСКОВСКОЙ ОБЛАСТИ</w:t>
      </w:r>
    </w:p>
    <w:p w:rsidR="00011564" w:rsidRDefault="000115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15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564" w:rsidRDefault="000115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564" w:rsidRDefault="000115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564" w:rsidRDefault="00011564">
            <w:pPr>
              <w:pStyle w:val="ConsPlusNormal"/>
              <w:jc w:val="center"/>
            </w:pPr>
            <w:r>
              <w:rPr>
                <w:color w:val="392C69"/>
              </w:rPr>
              <w:t>Список изменяющих документов</w:t>
            </w:r>
          </w:p>
          <w:p w:rsidR="00011564" w:rsidRDefault="00011564">
            <w:pPr>
              <w:pStyle w:val="ConsPlusNormal"/>
              <w:jc w:val="center"/>
            </w:pPr>
            <w:r>
              <w:rPr>
                <w:color w:val="392C69"/>
              </w:rPr>
              <w:t>(в ред. постановлений Правительства МО</w:t>
            </w:r>
          </w:p>
          <w:p w:rsidR="00011564" w:rsidRDefault="00011564">
            <w:pPr>
              <w:pStyle w:val="ConsPlusNormal"/>
              <w:jc w:val="center"/>
            </w:pPr>
            <w:r>
              <w:rPr>
                <w:color w:val="392C69"/>
              </w:rPr>
              <w:t xml:space="preserve">от 28.12.2021 </w:t>
            </w:r>
            <w:hyperlink r:id="rId28">
              <w:r>
                <w:rPr>
                  <w:color w:val="0000FF"/>
                </w:rPr>
                <w:t>N 1457/45</w:t>
              </w:r>
            </w:hyperlink>
            <w:r>
              <w:rPr>
                <w:color w:val="392C69"/>
              </w:rPr>
              <w:t xml:space="preserve">, от 15.09.2022 </w:t>
            </w:r>
            <w:hyperlink r:id="rId29">
              <w:r>
                <w:rPr>
                  <w:color w:val="0000FF"/>
                </w:rPr>
                <w:t>N 973/30</w:t>
              </w:r>
            </w:hyperlink>
            <w:r>
              <w:rPr>
                <w:color w:val="392C69"/>
              </w:rPr>
              <w:t xml:space="preserve">, от 20.09.2022 </w:t>
            </w:r>
            <w:hyperlink r:id="rId30">
              <w:r>
                <w:rPr>
                  <w:color w:val="0000FF"/>
                </w:rPr>
                <w:t>N 983/31</w:t>
              </w:r>
            </w:hyperlink>
            <w:r>
              <w:rPr>
                <w:color w:val="392C69"/>
              </w:rPr>
              <w:t>,</w:t>
            </w:r>
          </w:p>
          <w:p w:rsidR="00011564" w:rsidRDefault="00011564">
            <w:pPr>
              <w:pStyle w:val="ConsPlusNormal"/>
              <w:jc w:val="center"/>
            </w:pPr>
            <w:r>
              <w:rPr>
                <w:color w:val="392C69"/>
              </w:rPr>
              <w:t xml:space="preserve">от 16.03.2023 </w:t>
            </w:r>
            <w:hyperlink r:id="rId31">
              <w:r>
                <w:rPr>
                  <w:color w:val="0000FF"/>
                </w:rPr>
                <w:t>N 129-ПП</w:t>
              </w:r>
            </w:hyperlink>
            <w:r>
              <w:rPr>
                <w:color w:val="392C69"/>
              </w:rPr>
              <w:t xml:space="preserve">, от 25.05.2023 </w:t>
            </w:r>
            <w:hyperlink r:id="rId32">
              <w:r>
                <w:rPr>
                  <w:color w:val="0000FF"/>
                </w:rPr>
                <w:t>N 331-ПП</w:t>
              </w:r>
            </w:hyperlink>
            <w:r>
              <w:rPr>
                <w:color w:val="392C69"/>
              </w:rPr>
              <w:t xml:space="preserve">, от 10.08.2023 </w:t>
            </w:r>
            <w:hyperlink r:id="rId33">
              <w:r>
                <w:rPr>
                  <w:color w:val="0000FF"/>
                </w:rPr>
                <w:t>N 621-ПП</w:t>
              </w:r>
            </w:hyperlink>
            <w:r>
              <w:rPr>
                <w:color w:val="392C69"/>
              </w:rPr>
              <w:t>,</w:t>
            </w:r>
          </w:p>
          <w:p w:rsidR="00011564" w:rsidRDefault="00011564">
            <w:pPr>
              <w:pStyle w:val="ConsPlusNormal"/>
              <w:jc w:val="center"/>
            </w:pPr>
            <w:r>
              <w:rPr>
                <w:color w:val="392C69"/>
              </w:rPr>
              <w:t xml:space="preserve">от 31.10.2023 </w:t>
            </w:r>
            <w:hyperlink r:id="rId34">
              <w:r>
                <w:rPr>
                  <w:color w:val="0000FF"/>
                </w:rPr>
                <w:t>N 1006-ПП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1564" w:rsidRDefault="00011564">
            <w:pPr>
              <w:pStyle w:val="ConsPlusNormal"/>
            </w:pPr>
          </w:p>
        </w:tc>
      </w:tr>
    </w:tbl>
    <w:p w:rsidR="00011564" w:rsidRDefault="00011564">
      <w:pPr>
        <w:pStyle w:val="ConsPlusNormal"/>
        <w:jc w:val="both"/>
      </w:pPr>
    </w:p>
    <w:p w:rsidR="00011564" w:rsidRDefault="00011564">
      <w:pPr>
        <w:pStyle w:val="ConsPlusTitle"/>
        <w:jc w:val="center"/>
        <w:outlineLvl w:val="1"/>
      </w:pPr>
      <w:r>
        <w:t>I. Общие положения</w:t>
      </w:r>
    </w:p>
    <w:p w:rsidR="00011564" w:rsidRDefault="00011564">
      <w:pPr>
        <w:pStyle w:val="ConsPlusNormal"/>
        <w:jc w:val="both"/>
      </w:pPr>
    </w:p>
    <w:p w:rsidR="00011564" w:rsidRDefault="00011564">
      <w:pPr>
        <w:pStyle w:val="ConsPlusNormal"/>
        <w:ind w:firstLine="540"/>
        <w:jc w:val="both"/>
      </w:pPr>
      <w:r>
        <w:t>1. Настоящее Положение устанавливает порядок организации и осуществления регионального государственного жилищного контроля (надзора) на территории Московской области (далее - государственный контроль (надзор).</w:t>
      </w:r>
    </w:p>
    <w:p w:rsidR="00011564" w:rsidRDefault="00011564">
      <w:pPr>
        <w:pStyle w:val="ConsPlusNormal"/>
        <w:spacing w:before="220"/>
        <w:ind w:firstLine="540"/>
        <w:jc w:val="both"/>
      </w:pPr>
      <w:bookmarkStart w:id="1" w:name="P66"/>
      <w:bookmarkEnd w:id="1"/>
      <w:r>
        <w:t>2. Объектами государственного контроля (надзора) (далее - объекты контроля (надзора) являются деятельность, действия (бездействие), в рамках которых должны соблюдаться обязательные требования, установленные жилищным законодательством Российской Федерации, законодательством Российской Федерации об энергосбережении и о повышении энергетической эффективности, законодательством о газоснабжении в Российской Федерации в отношении жилищного фонда, за исключением муниципального жилищного фонда, граждан, юридических лиц, индивидуальных предпринимателей (далее - контролируемые лица, обязательные требования), в том числе:</w:t>
      </w:r>
    </w:p>
    <w:p w:rsidR="00011564" w:rsidRDefault="00011564">
      <w:pPr>
        <w:pStyle w:val="ConsPlusNormal"/>
        <w:jc w:val="both"/>
      </w:pPr>
      <w:r>
        <w:t xml:space="preserve">(в ред. </w:t>
      </w:r>
      <w:hyperlink r:id="rId35">
        <w:r>
          <w:rPr>
            <w:color w:val="0000FF"/>
          </w:rPr>
          <w:t>постановления</w:t>
        </w:r>
      </w:hyperlink>
      <w:r>
        <w:t xml:space="preserve"> Правительства МО от 25.05.2023 N 331-ПП)</w:t>
      </w:r>
    </w:p>
    <w:p w:rsidR="00011564" w:rsidRDefault="00011564">
      <w:pPr>
        <w:pStyle w:val="ConsPlusNormal"/>
        <w:spacing w:before="220"/>
        <w:ind w:firstLine="540"/>
        <w:jc w:val="both"/>
      </w:pPr>
      <w:r>
        <w:t>1) товариществ собственников жилья;</w:t>
      </w:r>
    </w:p>
    <w:p w:rsidR="00011564" w:rsidRDefault="00011564">
      <w:pPr>
        <w:pStyle w:val="ConsPlusNormal"/>
        <w:spacing w:before="220"/>
        <w:ind w:firstLine="540"/>
        <w:jc w:val="both"/>
      </w:pPr>
      <w:r>
        <w:lastRenderedPageBreak/>
        <w:t>2) жилищных и жилищно-строительных кооперативов;</w:t>
      </w:r>
    </w:p>
    <w:p w:rsidR="00011564" w:rsidRDefault="00011564">
      <w:pPr>
        <w:pStyle w:val="ConsPlusNormal"/>
        <w:spacing w:before="220"/>
        <w:ind w:firstLine="540"/>
        <w:jc w:val="both"/>
      </w:pPr>
      <w:r>
        <w:t xml:space="preserve">3) </w:t>
      </w:r>
      <w:proofErr w:type="spellStart"/>
      <w:r>
        <w:t>ресурсоснабжающих</w:t>
      </w:r>
      <w:proofErr w:type="spellEnd"/>
      <w:r>
        <w:t xml:space="preserve"> организаций;</w:t>
      </w:r>
    </w:p>
    <w:p w:rsidR="00011564" w:rsidRDefault="00011564">
      <w:pPr>
        <w:pStyle w:val="ConsPlusNormal"/>
        <w:spacing w:before="220"/>
        <w:ind w:firstLine="540"/>
        <w:jc w:val="both"/>
      </w:pPr>
      <w:r>
        <w:t>4) региональных операторов по обращению с твердыми коммунальными отходами;</w:t>
      </w:r>
    </w:p>
    <w:p w:rsidR="00011564" w:rsidRDefault="00011564">
      <w:pPr>
        <w:pStyle w:val="ConsPlusNormal"/>
        <w:spacing w:before="220"/>
        <w:ind w:firstLine="540"/>
        <w:jc w:val="both"/>
      </w:pPr>
      <w:r>
        <w:t>5) юридических лиц, индивидуальных предпринимателей, оказывающих услуги и (или) выполняющих работы по содержанию и ремонту общего имущества в многоквартирных домах;</w:t>
      </w:r>
    </w:p>
    <w:p w:rsidR="00011564" w:rsidRDefault="00011564">
      <w:pPr>
        <w:pStyle w:val="ConsPlusNormal"/>
        <w:spacing w:before="220"/>
        <w:ind w:firstLine="540"/>
        <w:jc w:val="both"/>
      </w:pPr>
      <w:r>
        <w:t>6) специализированных организаций, осуществляющих деятельность по техническому обслуживанию и ремонту внутридомового и (или) внутриквартирного газового оборудования;</w:t>
      </w:r>
    </w:p>
    <w:p w:rsidR="00011564" w:rsidRDefault="00011564">
      <w:pPr>
        <w:pStyle w:val="ConsPlusNormal"/>
        <w:jc w:val="both"/>
      </w:pPr>
      <w:r>
        <w:t xml:space="preserve">(в ред. </w:t>
      </w:r>
      <w:hyperlink r:id="rId36">
        <w:r>
          <w:rPr>
            <w:color w:val="0000FF"/>
          </w:rPr>
          <w:t>постановления</w:t>
        </w:r>
      </w:hyperlink>
      <w:r>
        <w:t xml:space="preserve"> Правительства МО от 31.10.2023 N 1006-ПП)</w:t>
      </w:r>
    </w:p>
    <w:p w:rsidR="00011564" w:rsidRDefault="00011564">
      <w:pPr>
        <w:pStyle w:val="ConsPlusNormal"/>
        <w:spacing w:before="220"/>
        <w:ind w:firstLine="540"/>
        <w:jc w:val="both"/>
      </w:pPr>
      <w:r>
        <w:t>7) организаций, предметом деятельности которых является выполнение одного или нескольких видов работ при осуществлении деятельности по эксплуатации лифтов в многоквартирных домах, в том числе обслуживание и ремонт;</w:t>
      </w:r>
    </w:p>
    <w:p w:rsidR="00011564" w:rsidRDefault="00011564">
      <w:pPr>
        <w:pStyle w:val="ConsPlusNormal"/>
        <w:jc w:val="both"/>
      </w:pPr>
      <w:r>
        <w:t xml:space="preserve">(п. 2 в ред. </w:t>
      </w:r>
      <w:hyperlink r:id="rId37">
        <w:r>
          <w:rPr>
            <w:color w:val="0000FF"/>
          </w:rPr>
          <w:t>постановления</w:t>
        </w:r>
      </w:hyperlink>
      <w:r>
        <w:t xml:space="preserve"> Правительства МО от 28.12.2021 N 1457/45)</w:t>
      </w:r>
    </w:p>
    <w:p w:rsidR="00011564" w:rsidRDefault="00011564">
      <w:pPr>
        <w:pStyle w:val="ConsPlusNormal"/>
        <w:spacing w:before="220"/>
        <w:ind w:firstLine="540"/>
        <w:jc w:val="both"/>
      </w:pPr>
      <w:r>
        <w:t>8) организаций, осуществляющих деятельность по проверке состояния и функционирования дымовых и вентиляционных каналов, их очистке и ремонту.</w:t>
      </w:r>
    </w:p>
    <w:p w:rsidR="00011564" w:rsidRDefault="00011564">
      <w:pPr>
        <w:pStyle w:val="ConsPlusNormal"/>
        <w:jc w:val="both"/>
      </w:pPr>
      <w:r>
        <w:t>(</w:t>
      </w:r>
      <w:proofErr w:type="spellStart"/>
      <w:r>
        <w:t>пп</w:t>
      </w:r>
      <w:proofErr w:type="spellEnd"/>
      <w:r>
        <w:t xml:space="preserve">. 8 введен </w:t>
      </w:r>
      <w:hyperlink r:id="rId38">
        <w:r>
          <w:rPr>
            <w:color w:val="0000FF"/>
          </w:rPr>
          <w:t>постановлением</w:t>
        </w:r>
      </w:hyperlink>
      <w:r>
        <w:t xml:space="preserve"> Правительства МО от 31.10.2023 N 1006-ПП)</w:t>
      </w:r>
    </w:p>
    <w:p w:rsidR="00011564" w:rsidRDefault="00011564">
      <w:pPr>
        <w:pStyle w:val="ConsPlusNormal"/>
        <w:spacing w:before="220"/>
        <w:ind w:firstLine="540"/>
        <w:jc w:val="both"/>
      </w:pPr>
      <w:r>
        <w:t>3. Объектом контроля (надзора) не является деятельность, действия (бездействие) юридических лиц независимо от организационно-правовой формы или индивидуальных предпринимателей, осуществляющих предпринимательскую деятельность по управлению многоквартирными домами на основании лицензии.</w:t>
      </w:r>
    </w:p>
    <w:p w:rsidR="00011564" w:rsidRDefault="00011564">
      <w:pPr>
        <w:pStyle w:val="ConsPlusNormal"/>
        <w:jc w:val="both"/>
      </w:pPr>
      <w:r>
        <w:t xml:space="preserve">(п. 3 в ред. </w:t>
      </w:r>
      <w:hyperlink r:id="rId39">
        <w:r>
          <w:rPr>
            <w:color w:val="0000FF"/>
          </w:rPr>
          <w:t>постановления</w:t>
        </w:r>
      </w:hyperlink>
      <w:r>
        <w:t xml:space="preserve"> Правительства МО от 28.12.2021 N 1457/45)</w:t>
      </w:r>
    </w:p>
    <w:p w:rsidR="00011564" w:rsidRDefault="00011564">
      <w:pPr>
        <w:pStyle w:val="ConsPlusNormal"/>
        <w:spacing w:before="220"/>
        <w:ind w:firstLine="540"/>
        <w:jc w:val="both"/>
      </w:pPr>
      <w:r>
        <w:t xml:space="preserve">4. Учет объектов контроля (надзора)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государственного контроля (надзора), размещаемой в системе жилищно-коммунального хозяйства в соответствии с требованиями, установленными </w:t>
      </w:r>
      <w:hyperlink r:id="rId40">
        <w:r>
          <w:rPr>
            <w:color w:val="0000FF"/>
          </w:rPr>
          <w:t>статьей 7</w:t>
        </w:r>
      </w:hyperlink>
      <w:r>
        <w:t xml:space="preserve"> Федерального закона от 21.07.2014 N 209-ФЗ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011564" w:rsidRDefault="00011564">
      <w:pPr>
        <w:pStyle w:val="ConsPlusNormal"/>
        <w:jc w:val="both"/>
      </w:pPr>
      <w:r>
        <w:t xml:space="preserve">(п. 4 в ред. </w:t>
      </w:r>
      <w:hyperlink r:id="rId41">
        <w:r>
          <w:rPr>
            <w:color w:val="0000FF"/>
          </w:rPr>
          <w:t>постановления</w:t>
        </w:r>
      </w:hyperlink>
      <w:r>
        <w:t xml:space="preserve"> Правительства МО от 28.12.2021 N 1457/45)</w:t>
      </w:r>
    </w:p>
    <w:p w:rsidR="00011564" w:rsidRDefault="00011564">
      <w:pPr>
        <w:pStyle w:val="ConsPlusNormal"/>
        <w:spacing w:before="220"/>
        <w:ind w:firstLine="540"/>
        <w:jc w:val="both"/>
      </w:pPr>
      <w:r>
        <w:t>5. При осуществлении учета объектов контроля (надзора) контролируемые лица не обязаны представлять сведения, документы, если иное не предусмотрено законодательством Российской Федерации, а также если соответствующие сведения, документы содержатся в государственных или муниципальных информационных ресурсах.</w:t>
      </w:r>
    </w:p>
    <w:p w:rsidR="00011564" w:rsidRDefault="00011564">
      <w:pPr>
        <w:pStyle w:val="ConsPlusNormal"/>
        <w:jc w:val="both"/>
      </w:pPr>
      <w:r>
        <w:t xml:space="preserve">(п. 5 в ред. </w:t>
      </w:r>
      <w:hyperlink r:id="rId42">
        <w:r>
          <w:rPr>
            <w:color w:val="0000FF"/>
          </w:rPr>
          <w:t>постановления</w:t>
        </w:r>
      </w:hyperlink>
      <w:r>
        <w:t xml:space="preserve"> Правительства МО от 28.12.2021 N 1457/45)</w:t>
      </w:r>
    </w:p>
    <w:p w:rsidR="00011564" w:rsidRDefault="00011564">
      <w:pPr>
        <w:pStyle w:val="ConsPlusNormal"/>
        <w:spacing w:before="220"/>
        <w:ind w:firstLine="540"/>
        <w:jc w:val="both"/>
      </w:pPr>
      <w:r>
        <w:t>6. Предметом государственного контроля (надзора) является соблюдение контролируемыми лицами обязательных требований:</w:t>
      </w:r>
    </w:p>
    <w:p w:rsidR="00011564" w:rsidRDefault="00011564">
      <w:pPr>
        <w:pStyle w:val="ConsPlusNormal"/>
        <w:spacing w:before="220"/>
        <w:ind w:firstLine="540"/>
        <w:jc w:val="both"/>
      </w:pPr>
      <w: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011564" w:rsidRDefault="00011564">
      <w:pPr>
        <w:pStyle w:val="ConsPlusNormal"/>
        <w:spacing w:before="220"/>
        <w:ind w:firstLine="540"/>
        <w:jc w:val="both"/>
      </w:pPr>
      <w:r>
        <w:t>2) требований к формированию фондов капитального ремонта;</w:t>
      </w:r>
    </w:p>
    <w:p w:rsidR="00011564" w:rsidRDefault="00011564">
      <w:pPr>
        <w:pStyle w:val="ConsPlusNormal"/>
        <w:spacing w:before="220"/>
        <w:ind w:firstLine="540"/>
        <w:jc w:val="both"/>
      </w:pPr>
      <w:r>
        <w:lastRenderedPageBreak/>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11564" w:rsidRDefault="00011564">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домах;</w:t>
      </w:r>
    </w:p>
    <w:p w:rsidR="00011564" w:rsidRDefault="00011564">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11564" w:rsidRDefault="00011564">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011564" w:rsidRDefault="00011564">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011564" w:rsidRDefault="00011564">
      <w:pPr>
        <w:pStyle w:val="ConsPlusNormal"/>
        <w:spacing w:before="22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11564" w:rsidRDefault="00011564">
      <w:pPr>
        <w:pStyle w:val="ConsPlusNormal"/>
        <w:spacing w:before="220"/>
        <w:ind w:firstLine="540"/>
        <w:jc w:val="both"/>
      </w:pPr>
      <w:r>
        <w:t xml:space="preserve">9) требований к порядку размещения </w:t>
      </w:r>
      <w:proofErr w:type="spellStart"/>
      <w:r>
        <w:t>ресурсоснабжающими</w:t>
      </w:r>
      <w:proofErr w:type="spellEnd"/>
      <w:r>
        <w:t xml:space="preserve"> организациями, лицами, осуществляющими деятельность по управлению многоквартирными домами, информации в системе жилищно-коммунального хозяйства;</w:t>
      </w:r>
    </w:p>
    <w:p w:rsidR="00011564" w:rsidRDefault="00011564">
      <w:pPr>
        <w:pStyle w:val="ConsPlusNormal"/>
        <w:spacing w:before="220"/>
        <w:ind w:firstLine="540"/>
        <w:jc w:val="both"/>
      </w:pPr>
      <w:r>
        <w:t>10) требований к обеспечению доступности для инвалидов помещений в многоквартирных домах;</w:t>
      </w:r>
    </w:p>
    <w:p w:rsidR="00011564" w:rsidRDefault="00011564">
      <w:pPr>
        <w:pStyle w:val="ConsPlusNormal"/>
        <w:spacing w:before="220"/>
        <w:ind w:firstLine="540"/>
        <w:jc w:val="both"/>
      </w:pPr>
      <w:r>
        <w:t>11) требований к предоставлению жилых помещений в наемных домах социального использования;</w:t>
      </w:r>
    </w:p>
    <w:p w:rsidR="00011564" w:rsidRDefault="00011564">
      <w:pPr>
        <w:pStyle w:val="ConsPlusNormal"/>
        <w:spacing w:before="220"/>
        <w:ind w:firstLine="540"/>
        <w:jc w:val="both"/>
      </w:pPr>
      <w: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011564" w:rsidRDefault="00011564">
      <w:pPr>
        <w:pStyle w:val="ConsPlusNormal"/>
        <w:jc w:val="both"/>
      </w:pPr>
      <w:r>
        <w:t>(</w:t>
      </w:r>
      <w:proofErr w:type="spellStart"/>
      <w:r>
        <w:t>пп</w:t>
      </w:r>
      <w:proofErr w:type="spellEnd"/>
      <w:r>
        <w:t xml:space="preserve">. 12 введен </w:t>
      </w:r>
      <w:hyperlink r:id="rId43">
        <w:r>
          <w:rPr>
            <w:color w:val="0000FF"/>
          </w:rPr>
          <w:t>постановлением</w:t>
        </w:r>
      </w:hyperlink>
      <w:r>
        <w:t xml:space="preserve"> Правительства МО от 25.05.2023 N 331-ПП)</w:t>
      </w:r>
    </w:p>
    <w:p w:rsidR="00011564" w:rsidRDefault="00011564">
      <w:pPr>
        <w:pStyle w:val="ConsPlusNormal"/>
        <w:jc w:val="both"/>
      </w:pPr>
      <w:r>
        <w:t xml:space="preserve">(п. 6 в ред. </w:t>
      </w:r>
      <w:hyperlink r:id="rId44">
        <w:r>
          <w:rPr>
            <w:color w:val="0000FF"/>
          </w:rPr>
          <w:t>постановления</w:t>
        </w:r>
      </w:hyperlink>
      <w:r>
        <w:t xml:space="preserve"> Правительства МО от 28.12.2021 N 1457/45)</w:t>
      </w:r>
    </w:p>
    <w:p w:rsidR="00011564" w:rsidRDefault="00011564">
      <w:pPr>
        <w:pStyle w:val="ConsPlusNormal"/>
        <w:spacing w:before="220"/>
        <w:ind w:firstLine="540"/>
        <w:jc w:val="both"/>
      </w:pPr>
      <w:r>
        <w:t xml:space="preserve">7. Государственный контроль (надзор) осуществляется Главным управлением Московской области "Государственная жилищная инспекция Московской области" (далее - </w:t>
      </w:r>
      <w:proofErr w:type="spellStart"/>
      <w:r>
        <w:t>Госжилинспекция</w:t>
      </w:r>
      <w:proofErr w:type="spellEnd"/>
      <w:r>
        <w:t xml:space="preserve"> Московской области), органами местного самоуправления городских округов Московской области в соответствии с </w:t>
      </w:r>
      <w:hyperlink r:id="rId45">
        <w:r>
          <w:rPr>
            <w:color w:val="0000FF"/>
          </w:rPr>
          <w:t>Законом</w:t>
        </w:r>
      </w:hyperlink>
      <w:r>
        <w:t xml:space="preserve"> Московской области N 105/2022-ОЗ "О наделении органов местного самоуправления городских округов Московской области отдельными государственными полномочиями Московской области по осуществлению регионального государственного жилищного контроля (надзора) на территории Московской области" (далее - орган местного самоуправления, контрольный (надзорный) орган).</w:t>
      </w:r>
    </w:p>
    <w:p w:rsidR="00011564" w:rsidRDefault="00011564">
      <w:pPr>
        <w:pStyle w:val="ConsPlusNormal"/>
        <w:jc w:val="both"/>
      </w:pPr>
      <w:r>
        <w:t xml:space="preserve">(п. 7 в ред. </w:t>
      </w:r>
      <w:hyperlink r:id="rId46">
        <w:r>
          <w:rPr>
            <w:color w:val="0000FF"/>
          </w:rPr>
          <w:t>постановления</w:t>
        </w:r>
      </w:hyperlink>
      <w:r>
        <w:t xml:space="preserve"> Правительства МО от 15.09.2022 N 973/30)</w:t>
      </w:r>
    </w:p>
    <w:p w:rsidR="00011564" w:rsidRDefault="00011564">
      <w:pPr>
        <w:pStyle w:val="ConsPlusNormal"/>
        <w:spacing w:before="220"/>
        <w:ind w:firstLine="540"/>
        <w:jc w:val="both"/>
      </w:pPr>
      <w:r>
        <w:t xml:space="preserve">8. Перечень должностных лиц контрольного (надзорного) органа - </w:t>
      </w:r>
      <w:proofErr w:type="spellStart"/>
      <w:r>
        <w:t>Госжилинспекции</w:t>
      </w:r>
      <w:proofErr w:type="spellEnd"/>
      <w:r>
        <w:t xml:space="preserve"> Московской области, уполномоченных на осуществление государственного контроля (надзора), определяется Правительством Московской области.</w:t>
      </w:r>
    </w:p>
    <w:p w:rsidR="00011564" w:rsidRDefault="00011564">
      <w:pPr>
        <w:pStyle w:val="ConsPlusNormal"/>
        <w:jc w:val="both"/>
      </w:pPr>
      <w:r>
        <w:t xml:space="preserve">(в ред. постановлений Правительства МО от 28.12.2021 </w:t>
      </w:r>
      <w:hyperlink r:id="rId47">
        <w:r>
          <w:rPr>
            <w:color w:val="0000FF"/>
          </w:rPr>
          <w:t>N 1457/45</w:t>
        </w:r>
      </w:hyperlink>
      <w:r>
        <w:t xml:space="preserve">, от 15.09.2022 </w:t>
      </w:r>
      <w:hyperlink r:id="rId48">
        <w:r>
          <w:rPr>
            <w:color w:val="0000FF"/>
          </w:rPr>
          <w:t>N 973/30</w:t>
        </w:r>
      </w:hyperlink>
      <w:r>
        <w:t>)</w:t>
      </w:r>
    </w:p>
    <w:p w:rsidR="00011564" w:rsidRDefault="00011564">
      <w:pPr>
        <w:pStyle w:val="ConsPlusNormal"/>
        <w:spacing w:before="220"/>
        <w:ind w:firstLine="540"/>
        <w:jc w:val="both"/>
      </w:pPr>
      <w:r>
        <w:t xml:space="preserve">8.1. Перечень должностных лиц контрольного (надзорного) органа - органа местного самоуправления, уполномоченных осуществлять отдельные государственные полномочия по государственному контролю (надзору), устанавливается правовыми актами соответствующих </w:t>
      </w:r>
      <w:r>
        <w:lastRenderedPageBreak/>
        <w:t>органов местного самоуправления городских округов Московской области.</w:t>
      </w:r>
    </w:p>
    <w:p w:rsidR="00011564" w:rsidRDefault="00011564">
      <w:pPr>
        <w:pStyle w:val="ConsPlusNormal"/>
        <w:jc w:val="both"/>
      </w:pPr>
      <w:r>
        <w:t xml:space="preserve">(п. 8.1 введен </w:t>
      </w:r>
      <w:hyperlink r:id="rId49">
        <w:r>
          <w:rPr>
            <w:color w:val="0000FF"/>
          </w:rPr>
          <w:t>постановлением</w:t>
        </w:r>
      </w:hyperlink>
      <w:r>
        <w:t xml:space="preserve"> Правительства МО от 15.09.2022 N 973/30)</w:t>
      </w:r>
    </w:p>
    <w:p w:rsidR="00011564" w:rsidRDefault="00011564">
      <w:pPr>
        <w:pStyle w:val="ConsPlusNormal"/>
        <w:spacing w:before="220"/>
        <w:ind w:firstLine="540"/>
        <w:jc w:val="both"/>
      </w:pPr>
      <w:r>
        <w:t xml:space="preserve">9. Должностными лицами контрольного (надзорного) органа - </w:t>
      </w:r>
      <w:proofErr w:type="spellStart"/>
      <w:r>
        <w:t>Госжилинспекции</w:t>
      </w:r>
      <w:proofErr w:type="spellEnd"/>
      <w:r>
        <w:t xml:space="preserve"> Московской области, уполномоченными на принятие решений о проведении контрольных (надзорных) мероприятий, являются:</w:t>
      </w:r>
    </w:p>
    <w:p w:rsidR="00011564" w:rsidRDefault="00011564">
      <w:pPr>
        <w:pStyle w:val="ConsPlusNormal"/>
        <w:jc w:val="both"/>
      </w:pPr>
      <w:r>
        <w:t xml:space="preserve">(в ред. </w:t>
      </w:r>
      <w:hyperlink r:id="rId50">
        <w:r>
          <w:rPr>
            <w:color w:val="0000FF"/>
          </w:rPr>
          <w:t>постановления</w:t>
        </w:r>
      </w:hyperlink>
      <w:r>
        <w:t xml:space="preserve"> Правительства МО от 15.09.2022 N 973/30)</w:t>
      </w:r>
    </w:p>
    <w:p w:rsidR="00011564" w:rsidRDefault="00011564">
      <w:pPr>
        <w:pStyle w:val="ConsPlusNormal"/>
        <w:spacing w:before="220"/>
        <w:ind w:firstLine="540"/>
        <w:jc w:val="both"/>
      </w:pPr>
      <w:r>
        <w:t xml:space="preserve">1) руководитель контрольного (надзорного) органа - </w:t>
      </w:r>
      <w:proofErr w:type="spellStart"/>
      <w:r>
        <w:t>Госжилинспекции</w:t>
      </w:r>
      <w:proofErr w:type="spellEnd"/>
      <w:r>
        <w:t xml:space="preserve"> Московской области;</w:t>
      </w:r>
    </w:p>
    <w:p w:rsidR="00011564" w:rsidRDefault="00011564">
      <w:pPr>
        <w:pStyle w:val="ConsPlusNormal"/>
        <w:jc w:val="both"/>
      </w:pPr>
      <w:r>
        <w:t xml:space="preserve">(в ред. </w:t>
      </w:r>
      <w:hyperlink r:id="rId51">
        <w:r>
          <w:rPr>
            <w:color w:val="0000FF"/>
          </w:rPr>
          <w:t>постановления</w:t>
        </w:r>
      </w:hyperlink>
      <w:r>
        <w:t xml:space="preserve"> Правительства МО от 15.09.2022 N 973/30)</w:t>
      </w:r>
    </w:p>
    <w:p w:rsidR="00011564" w:rsidRDefault="00011564">
      <w:pPr>
        <w:pStyle w:val="ConsPlusNormal"/>
        <w:spacing w:before="220"/>
        <w:ind w:firstLine="540"/>
        <w:jc w:val="both"/>
      </w:pPr>
      <w:r>
        <w:t xml:space="preserve">2) первый заместитель руководителя контрольного (надзорного) органа - </w:t>
      </w:r>
      <w:proofErr w:type="spellStart"/>
      <w:r>
        <w:t>Госжилинспекции</w:t>
      </w:r>
      <w:proofErr w:type="spellEnd"/>
      <w:r>
        <w:t xml:space="preserve"> Московской области, в сферу ведения которого входят вопросы организации и осуществления государственного контроля (надзора), должностным регламентом (должностной инструкцией) которого предусмотрены полномочия по осуществлению государственного контроля (надзора);</w:t>
      </w:r>
    </w:p>
    <w:p w:rsidR="00011564" w:rsidRDefault="00011564">
      <w:pPr>
        <w:pStyle w:val="ConsPlusNormal"/>
        <w:jc w:val="both"/>
      </w:pPr>
      <w:r>
        <w:t xml:space="preserve">(в ред. </w:t>
      </w:r>
      <w:hyperlink r:id="rId52">
        <w:r>
          <w:rPr>
            <w:color w:val="0000FF"/>
          </w:rPr>
          <w:t>постановления</w:t>
        </w:r>
      </w:hyperlink>
      <w:r>
        <w:t xml:space="preserve"> Правительства МО от 15.09.2022 N 973/30)</w:t>
      </w:r>
    </w:p>
    <w:p w:rsidR="00011564" w:rsidRDefault="00011564">
      <w:pPr>
        <w:pStyle w:val="ConsPlusNormal"/>
        <w:spacing w:before="220"/>
        <w:ind w:firstLine="540"/>
        <w:jc w:val="both"/>
      </w:pPr>
      <w:r>
        <w:t xml:space="preserve">3) заместители руководителя контрольного (надзорного) органа - </w:t>
      </w:r>
      <w:proofErr w:type="spellStart"/>
      <w:r>
        <w:t>Госжилинспекции</w:t>
      </w:r>
      <w:proofErr w:type="spellEnd"/>
      <w:r>
        <w:t xml:space="preserve"> Московской области, в сферу ведения которых входят вопросы организации и осуществления государственного контроля (надзора), должностными регламентами (должностными инструкциями) которых предусмотрены полномочия по осуществлению государственного контроля (надзора).</w:t>
      </w:r>
    </w:p>
    <w:p w:rsidR="00011564" w:rsidRDefault="00011564">
      <w:pPr>
        <w:pStyle w:val="ConsPlusNormal"/>
        <w:jc w:val="both"/>
      </w:pPr>
      <w:r>
        <w:t xml:space="preserve">(в ред. </w:t>
      </w:r>
      <w:hyperlink r:id="rId53">
        <w:r>
          <w:rPr>
            <w:color w:val="0000FF"/>
          </w:rPr>
          <w:t>постановления</w:t>
        </w:r>
      </w:hyperlink>
      <w:r>
        <w:t xml:space="preserve"> Правительства МО от 15.09.2022 N 973/30)</w:t>
      </w:r>
    </w:p>
    <w:p w:rsidR="00011564" w:rsidRDefault="00011564">
      <w:pPr>
        <w:pStyle w:val="ConsPlusNormal"/>
        <w:jc w:val="both"/>
      </w:pPr>
      <w:r>
        <w:t xml:space="preserve">(п. 9 в ред. </w:t>
      </w:r>
      <w:hyperlink r:id="rId54">
        <w:r>
          <w:rPr>
            <w:color w:val="0000FF"/>
          </w:rPr>
          <w:t>постановления</w:t>
        </w:r>
      </w:hyperlink>
      <w:r>
        <w:t xml:space="preserve"> Правительства МО от 28.12.2021 N 1457/45)</w:t>
      </w:r>
    </w:p>
    <w:p w:rsidR="00011564" w:rsidRDefault="00011564">
      <w:pPr>
        <w:pStyle w:val="ConsPlusNormal"/>
        <w:spacing w:before="220"/>
        <w:ind w:firstLine="540"/>
        <w:jc w:val="both"/>
      </w:pPr>
      <w:r>
        <w:t>9.1. Перечень должностных лиц контрольного (надзорного) органа - органа местного самоуправления, уполномоченных на принятие решений о проведении контрольных (надзорных) мероприятий, устанавливается правовыми актами соответствующих органов местного самоуправления городских округов Московской области.</w:t>
      </w:r>
    </w:p>
    <w:p w:rsidR="00011564" w:rsidRDefault="00011564">
      <w:pPr>
        <w:pStyle w:val="ConsPlusNormal"/>
        <w:jc w:val="both"/>
      </w:pPr>
      <w:r>
        <w:t xml:space="preserve">(п. 9.1 введен </w:t>
      </w:r>
      <w:hyperlink r:id="rId55">
        <w:r>
          <w:rPr>
            <w:color w:val="0000FF"/>
          </w:rPr>
          <w:t>постановлением</w:t>
        </w:r>
      </w:hyperlink>
      <w:r>
        <w:t xml:space="preserve"> Правительства МО от 15.09.2022 N 973/30)</w:t>
      </w:r>
    </w:p>
    <w:p w:rsidR="00011564" w:rsidRDefault="00011564">
      <w:pPr>
        <w:pStyle w:val="ConsPlusNormal"/>
        <w:spacing w:before="220"/>
        <w:ind w:firstLine="540"/>
        <w:jc w:val="both"/>
      </w:pPr>
      <w:bookmarkStart w:id="2" w:name="P117"/>
      <w:bookmarkEnd w:id="2"/>
      <w:r>
        <w:t>10. Должностные лица контрольного (надзорного) органа, уполномоченные на проведение конкретного профилактического и (или) контрольного (надзорного) мероприятия, определяются решением контрольного (надзорного) органа о проведении профилактического и (или) контрольного (надзорного) мероприятия.</w:t>
      </w:r>
    </w:p>
    <w:p w:rsidR="00011564" w:rsidRDefault="00011564">
      <w:pPr>
        <w:pStyle w:val="ConsPlusNormal"/>
        <w:jc w:val="both"/>
      </w:pPr>
      <w:r>
        <w:t xml:space="preserve">(п. 10 в ред. </w:t>
      </w:r>
      <w:hyperlink r:id="rId56">
        <w:r>
          <w:rPr>
            <w:color w:val="0000FF"/>
          </w:rPr>
          <w:t>постановления</w:t>
        </w:r>
      </w:hyperlink>
      <w:r>
        <w:t xml:space="preserve"> Правительства МО от 28.12.2021 N 1457/45)</w:t>
      </w:r>
    </w:p>
    <w:p w:rsidR="00011564" w:rsidRDefault="00011564">
      <w:pPr>
        <w:pStyle w:val="ConsPlusNormal"/>
        <w:spacing w:before="220"/>
        <w:ind w:firstLine="540"/>
        <w:jc w:val="both"/>
      </w:pPr>
      <w:r>
        <w:t xml:space="preserve">11. Должностные лица контрольного (надзорного) органа при осуществлении государственного контроля (надзора) в пределах своих полномочий обладают правами и обязанностями, предусмотренными </w:t>
      </w:r>
      <w:hyperlink r:id="rId57">
        <w:r>
          <w:rPr>
            <w:color w:val="0000FF"/>
          </w:rPr>
          <w:t>частью 12 статьи 20</w:t>
        </w:r>
      </w:hyperlink>
      <w:r>
        <w:t xml:space="preserve"> Жилищного кодекса Российской Федерации и Федеральным </w:t>
      </w:r>
      <w:hyperlink r:id="rId58">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N 248-ФЗ).</w:t>
      </w:r>
    </w:p>
    <w:p w:rsidR="00011564" w:rsidRDefault="00011564">
      <w:pPr>
        <w:pStyle w:val="ConsPlusNormal"/>
        <w:jc w:val="both"/>
      </w:pPr>
      <w:r>
        <w:t xml:space="preserve">(п. 11 в ред. </w:t>
      </w:r>
      <w:hyperlink r:id="rId59">
        <w:r>
          <w:rPr>
            <w:color w:val="0000FF"/>
          </w:rPr>
          <w:t>постановления</w:t>
        </w:r>
      </w:hyperlink>
      <w:r>
        <w:t xml:space="preserve"> Правительства МО от 28.12.2021 N 1457/45)</w:t>
      </w:r>
    </w:p>
    <w:p w:rsidR="00011564" w:rsidRDefault="00011564">
      <w:pPr>
        <w:pStyle w:val="ConsPlusNormal"/>
        <w:jc w:val="both"/>
      </w:pPr>
    </w:p>
    <w:p w:rsidR="00011564" w:rsidRDefault="00011564">
      <w:pPr>
        <w:pStyle w:val="ConsPlusTitle"/>
        <w:jc w:val="center"/>
        <w:outlineLvl w:val="1"/>
      </w:pPr>
      <w:r>
        <w:t>II. Управление рисками причинения вреда (ущерба) охраняемым</w:t>
      </w:r>
    </w:p>
    <w:p w:rsidR="00011564" w:rsidRDefault="00011564">
      <w:pPr>
        <w:pStyle w:val="ConsPlusTitle"/>
        <w:jc w:val="center"/>
      </w:pPr>
      <w:r>
        <w:t>законом ценностям при осуществлении государственного</w:t>
      </w:r>
    </w:p>
    <w:p w:rsidR="00011564" w:rsidRDefault="00011564">
      <w:pPr>
        <w:pStyle w:val="ConsPlusTitle"/>
        <w:jc w:val="center"/>
      </w:pPr>
      <w:r>
        <w:t>контроля (надзора)</w:t>
      </w:r>
    </w:p>
    <w:p w:rsidR="00011564" w:rsidRDefault="00011564">
      <w:pPr>
        <w:pStyle w:val="ConsPlusNormal"/>
        <w:jc w:val="both"/>
      </w:pPr>
    </w:p>
    <w:p w:rsidR="00011564" w:rsidRDefault="00011564">
      <w:pPr>
        <w:pStyle w:val="ConsPlusNormal"/>
        <w:ind w:firstLine="540"/>
        <w:jc w:val="both"/>
      </w:pPr>
      <w:r>
        <w:t>12. При осуществлении государственного контроля (надзора) предусматриваются следующие категории риска причинения вреда (ущерба) (далее - категории риска):</w:t>
      </w:r>
    </w:p>
    <w:p w:rsidR="00011564" w:rsidRDefault="00011564">
      <w:pPr>
        <w:pStyle w:val="ConsPlusNormal"/>
        <w:spacing w:before="220"/>
        <w:ind w:firstLine="540"/>
        <w:jc w:val="both"/>
      </w:pPr>
      <w:r>
        <w:t>1) высокий риск;</w:t>
      </w:r>
    </w:p>
    <w:p w:rsidR="00011564" w:rsidRDefault="00011564">
      <w:pPr>
        <w:pStyle w:val="ConsPlusNormal"/>
        <w:spacing w:before="220"/>
        <w:ind w:firstLine="540"/>
        <w:jc w:val="both"/>
      </w:pPr>
      <w:r>
        <w:t>2) средний риск;</w:t>
      </w:r>
    </w:p>
    <w:p w:rsidR="00011564" w:rsidRDefault="00011564">
      <w:pPr>
        <w:pStyle w:val="ConsPlusNormal"/>
        <w:spacing w:before="220"/>
        <w:ind w:firstLine="540"/>
        <w:jc w:val="both"/>
      </w:pPr>
      <w:r>
        <w:lastRenderedPageBreak/>
        <w:t>3) умеренный;</w:t>
      </w:r>
    </w:p>
    <w:p w:rsidR="00011564" w:rsidRDefault="00011564">
      <w:pPr>
        <w:pStyle w:val="ConsPlusNormal"/>
        <w:spacing w:before="220"/>
        <w:ind w:firstLine="540"/>
        <w:jc w:val="both"/>
      </w:pPr>
      <w:r>
        <w:t>4) низкий риск.</w:t>
      </w:r>
    </w:p>
    <w:p w:rsidR="00011564" w:rsidRDefault="00011564">
      <w:pPr>
        <w:pStyle w:val="ConsPlusNormal"/>
        <w:spacing w:before="220"/>
        <w:ind w:firstLine="540"/>
        <w:jc w:val="both"/>
      </w:pPr>
      <w:r>
        <w:t>13. Отнесение объектов контроля (надзора) к категориям риска осуществляется контрольным (надзорным) органом при осуществлении своей деятельности контролируемыми лицами.</w:t>
      </w:r>
    </w:p>
    <w:p w:rsidR="00011564" w:rsidRDefault="00011564">
      <w:pPr>
        <w:pStyle w:val="ConsPlusNormal"/>
        <w:spacing w:before="220"/>
        <w:ind w:firstLine="540"/>
        <w:jc w:val="both"/>
      </w:pPr>
      <w:r>
        <w:t>В случае если объект контроля (надзора) не отнесен к определенной категории риска, он считается отнесенным к категории низкого риска.</w:t>
      </w:r>
    </w:p>
    <w:p w:rsidR="00011564" w:rsidRDefault="00011564">
      <w:pPr>
        <w:pStyle w:val="ConsPlusNormal"/>
        <w:spacing w:before="220"/>
        <w:ind w:firstLine="540"/>
        <w:jc w:val="both"/>
      </w:pPr>
      <w:r>
        <w:t xml:space="preserve">14. Отнесение объектов контроля (надзора) к определенной категории риска осуществляется на основании сопоставления их характеристик с критериями отнесения объектов контроля (надзора) к категориям риска согласно </w:t>
      </w:r>
      <w:hyperlink w:anchor="P427">
        <w:r>
          <w:rPr>
            <w:color w:val="0000FF"/>
          </w:rPr>
          <w:t>приложению 1</w:t>
        </w:r>
      </w:hyperlink>
      <w:r>
        <w:t xml:space="preserve"> к настоящему Положению.</w:t>
      </w:r>
    </w:p>
    <w:p w:rsidR="00011564" w:rsidRDefault="00011564">
      <w:pPr>
        <w:pStyle w:val="ConsPlusNormal"/>
        <w:spacing w:before="220"/>
        <w:ind w:firstLine="540"/>
        <w:jc w:val="both"/>
      </w:pPr>
      <w:r>
        <w:t>15. В случае поступления в контрольный (надзорный) орган сведений, полученных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сведений, содержащихся в информационных ресурсах о соответствии объекта контроля (надзора) критериям риска иной категории риска либо об изменении критериев риска, установленных в соответствии с критериями отнесения объектов государственного контроля (надзора) к определенной категории риска, контрольный (надзорный) орган в течение 5 рабочих дней со дня поступления указанных сведений принимает решение об изменении категории риска указанного объекта контроля (надзора).</w:t>
      </w:r>
    </w:p>
    <w:p w:rsidR="00011564" w:rsidRDefault="00011564">
      <w:pPr>
        <w:pStyle w:val="ConsPlusNormal"/>
        <w:spacing w:before="220"/>
        <w:ind w:firstLine="540"/>
        <w:jc w:val="both"/>
      </w:pPr>
      <w:r>
        <w:t>16. Контрольный (надзорный) орган может проводить следующие виды плановых контрольных (надзорных) мероприятий:</w:t>
      </w:r>
    </w:p>
    <w:p w:rsidR="00011564" w:rsidRDefault="00011564">
      <w:pPr>
        <w:pStyle w:val="ConsPlusNormal"/>
        <w:spacing w:before="220"/>
        <w:ind w:firstLine="540"/>
        <w:jc w:val="both"/>
      </w:pPr>
      <w:r>
        <w:t>1) инспекционный визит;</w:t>
      </w:r>
    </w:p>
    <w:p w:rsidR="00011564" w:rsidRDefault="00011564">
      <w:pPr>
        <w:pStyle w:val="ConsPlusNormal"/>
        <w:spacing w:before="220"/>
        <w:ind w:firstLine="540"/>
        <w:jc w:val="both"/>
      </w:pPr>
      <w:r>
        <w:t>2) документарная проверка;</w:t>
      </w:r>
    </w:p>
    <w:p w:rsidR="00011564" w:rsidRDefault="00011564">
      <w:pPr>
        <w:pStyle w:val="ConsPlusNormal"/>
        <w:spacing w:before="220"/>
        <w:ind w:firstLine="540"/>
        <w:jc w:val="both"/>
      </w:pPr>
      <w:r>
        <w:t>3) выездная проверка.</w:t>
      </w:r>
    </w:p>
    <w:p w:rsidR="00011564" w:rsidRDefault="00011564">
      <w:pPr>
        <w:pStyle w:val="ConsPlusNormal"/>
        <w:spacing w:before="220"/>
        <w:ind w:firstLine="540"/>
        <w:jc w:val="both"/>
      </w:pPr>
      <w:r>
        <w:t>17. Плановые контрольные (надзорные) мероприятия в отношении объектов контроля (надзора) в зависимости от категории риска проводятся со следующей периодичностью:</w:t>
      </w:r>
    </w:p>
    <w:p w:rsidR="00011564" w:rsidRDefault="00011564">
      <w:pPr>
        <w:pStyle w:val="ConsPlusNormal"/>
        <w:spacing w:before="220"/>
        <w:ind w:firstLine="540"/>
        <w:jc w:val="both"/>
      </w:pPr>
      <w:r>
        <w:t>1) для категории высокого риска одно из следующих контрольных (надзорных) мероприятий:</w:t>
      </w:r>
    </w:p>
    <w:p w:rsidR="00011564" w:rsidRDefault="00011564">
      <w:pPr>
        <w:pStyle w:val="ConsPlusNormal"/>
        <w:spacing w:before="220"/>
        <w:ind w:firstLine="540"/>
        <w:jc w:val="both"/>
      </w:pPr>
      <w:r>
        <w:t>а) инспекционный визит - один раз в два года;</w:t>
      </w:r>
    </w:p>
    <w:p w:rsidR="00011564" w:rsidRDefault="00011564">
      <w:pPr>
        <w:pStyle w:val="ConsPlusNormal"/>
        <w:spacing w:before="220"/>
        <w:ind w:firstLine="540"/>
        <w:jc w:val="both"/>
      </w:pPr>
      <w:r>
        <w:t>б) документарная проверка - один раз в два года;</w:t>
      </w:r>
    </w:p>
    <w:p w:rsidR="00011564" w:rsidRDefault="00011564">
      <w:pPr>
        <w:pStyle w:val="ConsPlusNormal"/>
        <w:spacing w:before="220"/>
        <w:ind w:firstLine="540"/>
        <w:jc w:val="both"/>
      </w:pPr>
      <w:r>
        <w:t>в) выездная проверка - один раз в два года;</w:t>
      </w:r>
    </w:p>
    <w:p w:rsidR="00011564" w:rsidRDefault="00011564">
      <w:pPr>
        <w:pStyle w:val="ConsPlusNormal"/>
        <w:spacing w:before="220"/>
        <w:ind w:firstLine="540"/>
        <w:jc w:val="both"/>
      </w:pPr>
      <w:r>
        <w:t>2) для категории среднего риска одно из следующих контрольных (надзорных) мероприятий:</w:t>
      </w:r>
    </w:p>
    <w:p w:rsidR="00011564" w:rsidRDefault="00011564">
      <w:pPr>
        <w:pStyle w:val="ConsPlusNormal"/>
        <w:spacing w:before="220"/>
        <w:ind w:firstLine="540"/>
        <w:jc w:val="both"/>
      </w:pPr>
      <w:r>
        <w:t>а) инспекционный визит - один раз в три года;</w:t>
      </w:r>
    </w:p>
    <w:p w:rsidR="00011564" w:rsidRDefault="00011564">
      <w:pPr>
        <w:pStyle w:val="ConsPlusNormal"/>
        <w:spacing w:before="220"/>
        <w:ind w:firstLine="540"/>
        <w:jc w:val="both"/>
      </w:pPr>
      <w:r>
        <w:t>б) документарная проверка - один раз в три года;</w:t>
      </w:r>
    </w:p>
    <w:p w:rsidR="00011564" w:rsidRDefault="00011564">
      <w:pPr>
        <w:pStyle w:val="ConsPlusNormal"/>
        <w:spacing w:before="220"/>
        <w:ind w:firstLine="540"/>
        <w:jc w:val="both"/>
      </w:pPr>
      <w:r>
        <w:t>в) выездная проверка - один раз в три года;</w:t>
      </w:r>
    </w:p>
    <w:p w:rsidR="00011564" w:rsidRDefault="00011564">
      <w:pPr>
        <w:pStyle w:val="ConsPlusNormal"/>
        <w:spacing w:before="220"/>
        <w:ind w:firstLine="540"/>
        <w:jc w:val="both"/>
      </w:pPr>
      <w:r>
        <w:t>3) для категории умеренного риска одно из следующих контрольных (надзорных) мероприятий:</w:t>
      </w:r>
    </w:p>
    <w:p w:rsidR="00011564" w:rsidRDefault="00011564">
      <w:pPr>
        <w:pStyle w:val="ConsPlusNormal"/>
        <w:spacing w:before="220"/>
        <w:ind w:firstLine="540"/>
        <w:jc w:val="both"/>
      </w:pPr>
      <w:r>
        <w:lastRenderedPageBreak/>
        <w:t>а) документарная проверка - один раз в три года;</w:t>
      </w:r>
    </w:p>
    <w:p w:rsidR="00011564" w:rsidRDefault="00011564">
      <w:pPr>
        <w:pStyle w:val="ConsPlusNormal"/>
        <w:spacing w:before="220"/>
        <w:ind w:firstLine="540"/>
        <w:jc w:val="both"/>
      </w:pPr>
      <w:r>
        <w:t>б) выездная проверка - один раз в три года.</w:t>
      </w:r>
    </w:p>
    <w:p w:rsidR="00011564" w:rsidRDefault="00011564">
      <w:pPr>
        <w:pStyle w:val="ConsPlusNormal"/>
        <w:jc w:val="both"/>
      </w:pPr>
      <w:r>
        <w:t xml:space="preserve">(п. 17 в ред. </w:t>
      </w:r>
      <w:hyperlink r:id="rId60">
        <w:r>
          <w:rPr>
            <w:color w:val="0000FF"/>
          </w:rPr>
          <w:t>постановления</w:t>
        </w:r>
      </w:hyperlink>
      <w:r>
        <w:t xml:space="preserve"> Правительства МО от 28.12.2021 N 1457/45)</w:t>
      </w:r>
    </w:p>
    <w:p w:rsidR="00011564" w:rsidRDefault="00011564">
      <w:pPr>
        <w:pStyle w:val="ConsPlusNormal"/>
        <w:spacing w:before="220"/>
        <w:ind w:firstLine="540"/>
        <w:jc w:val="both"/>
      </w:pPr>
      <w:r>
        <w:t>18. В отношении объектов контроля (надзора), чья деятельность отнесена к категории низкого риска, плановые контрольные (надзорные) мероприятия не проводятся.</w:t>
      </w:r>
    </w:p>
    <w:p w:rsidR="00011564" w:rsidRDefault="00011564">
      <w:pPr>
        <w:pStyle w:val="ConsPlusNormal"/>
        <w:jc w:val="both"/>
      </w:pPr>
    </w:p>
    <w:p w:rsidR="00011564" w:rsidRDefault="00011564">
      <w:pPr>
        <w:pStyle w:val="ConsPlusTitle"/>
        <w:jc w:val="center"/>
        <w:outlineLvl w:val="1"/>
      </w:pPr>
      <w:r>
        <w:t>III. Профилактика рисков причинения вреда (ущерба)</w:t>
      </w:r>
    </w:p>
    <w:p w:rsidR="00011564" w:rsidRDefault="00011564">
      <w:pPr>
        <w:pStyle w:val="ConsPlusTitle"/>
        <w:jc w:val="center"/>
      </w:pPr>
      <w:r>
        <w:t>охраняемым законом ценностям</w:t>
      </w:r>
    </w:p>
    <w:p w:rsidR="00011564" w:rsidRDefault="00011564">
      <w:pPr>
        <w:pStyle w:val="ConsPlusNormal"/>
        <w:jc w:val="both"/>
      </w:pPr>
    </w:p>
    <w:p w:rsidR="00011564" w:rsidRDefault="00011564">
      <w:pPr>
        <w:pStyle w:val="ConsPlusNormal"/>
        <w:ind w:firstLine="540"/>
        <w:jc w:val="both"/>
      </w:pPr>
      <w:r>
        <w:t>19.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руководителем контрольного (надзорного) органа, прошедшей общественное обсуждение и размещенной на официальном сайте контрольного (надзорного) органа в информационно-телекоммуникационной сети Интернет (далее - сеть Интернет).</w:t>
      </w:r>
    </w:p>
    <w:p w:rsidR="00011564" w:rsidRDefault="00011564">
      <w:pPr>
        <w:pStyle w:val="ConsPlusNormal"/>
        <w:jc w:val="both"/>
      </w:pPr>
      <w:r>
        <w:t xml:space="preserve">(в ред. </w:t>
      </w:r>
      <w:hyperlink r:id="rId61">
        <w:r>
          <w:rPr>
            <w:color w:val="0000FF"/>
          </w:rPr>
          <w:t>постановления</w:t>
        </w:r>
      </w:hyperlink>
      <w:r>
        <w:t xml:space="preserve"> Правительства МО от 15.09.2022 N 973/30)</w:t>
      </w:r>
    </w:p>
    <w:p w:rsidR="00011564" w:rsidRDefault="00011564">
      <w:pPr>
        <w:pStyle w:val="ConsPlusNormal"/>
        <w:spacing w:before="220"/>
        <w:ind w:firstLine="540"/>
        <w:jc w:val="both"/>
      </w:pPr>
      <w:r>
        <w:t>20. Программа профилактики рисков причинения вреда утверждается ежегодно.</w:t>
      </w:r>
    </w:p>
    <w:p w:rsidR="00011564" w:rsidRDefault="00011564">
      <w:pPr>
        <w:pStyle w:val="ConsPlusNormal"/>
        <w:spacing w:before="220"/>
        <w:ind w:firstLine="540"/>
        <w:jc w:val="both"/>
      </w:pPr>
      <w:r>
        <w:t>21.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 (надзора).</w:t>
      </w:r>
    </w:p>
    <w:p w:rsidR="00011564" w:rsidRDefault="00011564">
      <w:pPr>
        <w:pStyle w:val="ConsPlusNormal"/>
        <w:spacing w:before="220"/>
        <w:ind w:firstLine="540"/>
        <w:jc w:val="both"/>
      </w:pPr>
      <w:r>
        <w:t>22. Профилактические мероприятия, предусмотренные программой профилактики рисков причинения вреда, обязательны для проведения.</w:t>
      </w:r>
    </w:p>
    <w:p w:rsidR="00011564" w:rsidRDefault="00011564">
      <w:pPr>
        <w:pStyle w:val="ConsPlusNormal"/>
        <w:spacing w:before="220"/>
        <w:ind w:firstLine="540"/>
        <w:jc w:val="both"/>
      </w:pPr>
      <w:r>
        <w:t>23.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011564" w:rsidRDefault="00011564">
      <w:pPr>
        <w:pStyle w:val="ConsPlusNormal"/>
        <w:spacing w:before="220"/>
        <w:ind w:firstLine="540"/>
        <w:jc w:val="both"/>
      </w:pPr>
      <w:r>
        <w:t>24.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а также создания условий для доведения обязательных требований до контролируемых лиц, повышения информированности о способах их соблюдения контрольный (надзорный) орган проводит следующие профилактические мероприятия:</w:t>
      </w:r>
    </w:p>
    <w:p w:rsidR="00011564" w:rsidRDefault="00011564">
      <w:pPr>
        <w:pStyle w:val="ConsPlusNormal"/>
        <w:spacing w:before="220"/>
        <w:ind w:firstLine="540"/>
        <w:jc w:val="both"/>
      </w:pPr>
      <w:r>
        <w:t>1) информирование;</w:t>
      </w:r>
    </w:p>
    <w:p w:rsidR="00011564" w:rsidRDefault="00011564">
      <w:pPr>
        <w:pStyle w:val="ConsPlusNormal"/>
        <w:spacing w:before="220"/>
        <w:ind w:firstLine="540"/>
        <w:jc w:val="both"/>
      </w:pPr>
      <w:r>
        <w:t>2) обобщение правоприменительной практики;</w:t>
      </w:r>
    </w:p>
    <w:p w:rsidR="00011564" w:rsidRDefault="00011564">
      <w:pPr>
        <w:pStyle w:val="ConsPlusNormal"/>
        <w:spacing w:before="220"/>
        <w:ind w:firstLine="540"/>
        <w:jc w:val="both"/>
      </w:pPr>
      <w:r>
        <w:t>3) объявление предостережения о недопустимости нарушения обязательных требований (далее - предостережение);</w:t>
      </w:r>
    </w:p>
    <w:p w:rsidR="00011564" w:rsidRDefault="00011564">
      <w:pPr>
        <w:pStyle w:val="ConsPlusNormal"/>
        <w:spacing w:before="220"/>
        <w:ind w:firstLine="540"/>
        <w:jc w:val="both"/>
      </w:pPr>
      <w:bookmarkStart w:id="3" w:name="P167"/>
      <w:bookmarkEnd w:id="3"/>
      <w:r>
        <w:t>4) консультирование;</w:t>
      </w:r>
    </w:p>
    <w:p w:rsidR="00011564" w:rsidRDefault="00011564">
      <w:pPr>
        <w:pStyle w:val="ConsPlusNormal"/>
        <w:spacing w:before="220"/>
        <w:ind w:firstLine="540"/>
        <w:jc w:val="both"/>
      </w:pPr>
      <w:bookmarkStart w:id="4" w:name="P168"/>
      <w:bookmarkEnd w:id="4"/>
      <w:r>
        <w:t>5) профилактический визит.</w:t>
      </w:r>
    </w:p>
    <w:p w:rsidR="00011564" w:rsidRDefault="00011564">
      <w:pPr>
        <w:pStyle w:val="ConsPlusNormal"/>
        <w:spacing w:before="220"/>
        <w:ind w:firstLine="540"/>
        <w:jc w:val="both"/>
      </w:pPr>
      <w:r>
        <w:t xml:space="preserve">25. Профилактические мероприятия, предусмотренные </w:t>
      </w:r>
      <w:hyperlink w:anchor="P167">
        <w:r>
          <w:rPr>
            <w:color w:val="0000FF"/>
          </w:rPr>
          <w:t>подпунктами 4</w:t>
        </w:r>
      </w:hyperlink>
      <w:r>
        <w:t xml:space="preserve">, </w:t>
      </w:r>
      <w:hyperlink w:anchor="P168">
        <w:r>
          <w:rPr>
            <w:color w:val="0000FF"/>
          </w:rPr>
          <w:t>5 пункта 24</w:t>
        </w:r>
      </w:hyperlink>
      <w:r>
        <w:t xml:space="preserve"> настоящего Положения, проводятся только с согласия контролируемых лиц либо по их инициативе.</w:t>
      </w:r>
    </w:p>
    <w:p w:rsidR="00011564" w:rsidRDefault="00011564">
      <w:pPr>
        <w:pStyle w:val="ConsPlusNormal"/>
        <w:spacing w:before="220"/>
        <w:ind w:firstLine="540"/>
        <w:jc w:val="both"/>
      </w:pPr>
      <w:r>
        <w:t>26. Контрольный (надзорный) орган осуществляет информирование контролируемых лиц и иных заинтересованных лиц по вопросам соблюдения обязательных требований.</w:t>
      </w:r>
    </w:p>
    <w:p w:rsidR="00011564" w:rsidRDefault="00011564">
      <w:pPr>
        <w:pStyle w:val="ConsPlusNormal"/>
        <w:spacing w:before="220"/>
        <w:ind w:firstLine="540"/>
        <w:jc w:val="both"/>
      </w:pPr>
      <w:r>
        <w:t xml:space="preserve">27.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w:t>
      </w:r>
      <w:r>
        <w:lastRenderedPageBreak/>
        <w:t>информации, через личные кабинеты контролируемых лиц, Федеральную государственную информационную систему "Единый портал государственных и муниципальных услуг (функций)" (далее - ЕПГУ), Государственную информационную систему Московской области "Портал государственных и муниципальных услуг (функций) Московской области" (далее - РПГУ), Единую государственную информационную систему обеспечения контрольно-надзорной деятельности (далее - ЕГИС ОКНД).</w:t>
      </w:r>
    </w:p>
    <w:p w:rsidR="00011564" w:rsidRDefault="00011564">
      <w:pPr>
        <w:pStyle w:val="ConsPlusNormal"/>
        <w:spacing w:before="220"/>
        <w:ind w:firstLine="540"/>
        <w:jc w:val="both"/>
      </w:pPr>
      <w:r>
        <w:t xml:space="preserve">28. Контрольный (надзорный) орган размещает и поддерживает в актуальном состоянии на своем официальном сайте в сети Интернет информацию, указанную в </w:t>
      </w:r>
      <w:hyperlink r:id="rId62">
        <w:r>
          <w:rPr>
            <w:color w:val="0000FF"/>
          </w:rPr>
          <w:t>пункте 3 статьи 46</w:t>
        </w:r>
      </w:hyperlink>
      <w:r>
        <w:t xml:space="preserve"> Федерального закона N 248-ФЗ.</w:t>
      </w:r>
    </w:p>
    <w:p w:rsidR="00011564" w:rsidRDefault="00011564">
      <w:pPr>
        <w:pStyle w:val="ConsPlusNormal"/>
        <w:jc w:val="both"/>
      </w:pPr>
      <w:r>
        <w:t xml:space="preserve">(в ред. </w:t>
      </w:r>
      <w:hyperlink r:id="rId63">
        <w:r>
          <w:rPr>
            <w:color w:val="0000FF"/>
          </w:rPr>
          <w:t>постановления</w:t>
        </w:r>
      </w:hyperlink>
      <w:r>
        <w:t xml:space="preserve"> Правительства МО от 15.09.2022 N 973/30)</w:t>
      </w:r>
    </w:p>
    <w:p w:rsidR="00011564" w:rsidRDefault="00011564">
      <w:pPr>
        <w:pStyle w:val="ConsPlusNormal"/>
        <w:spacing w:before="220"/>
        <w:ind w:firstLine="540"/>
        <w:jc w:val="both"/>
      </w:pPr>
      <w:r>
        <w:t xml:space="preserve">29. Обобщение правоприменительной практики проводится для решения задач, указанных в </w:t>
      </w:r>
      <w:hyperlink r:id="rId64">
        <w:r>
          <w:rPr>
            <w:color w:val="0000FF"/>
          </w:rPr>
          <w:t>части 1 статьи 47</w:t>
        </w:r>
      </w:hyperlink>
      <w:r>
        <w:t xml:space="preserve"> Федерального закона N 248-ФЗ.</w:t>
      </w:r>
    </w:p>
    <w:p w:rsidR="00011564" w:rsidRDefault="00011564">
      <w:pPr>
        <w:pStyle w:val="ConsPlusNormal"/>
        <w:spacing w:before="220"/>
        <w:ind w:firstLine="540"/>
        <w:jc w:val="both"/>
      </w:pPr>
      <w:r>
        <w:t>30. Обобщение правоприменительной практики осуществляется ежегодно должностными лицами контрольного (надзорного) органа путем сбора и анализа данных о проведенных контрольных (надзорных) мероприятиях и их результатах, а также анализа поступивших в адрес контрольного (надзорного) органа обращений.</w:t>
      </w:r>
    </w:p>
    <w:p w:rsidR="00011564" w:rsidRDefault="00011564">
      <w:pPr>
        <w:pStyle w:val="ConsPlusNormal"/>
        <w:spacing w:before="220"/>
        <w:ind w:firstLine="540"/>
        <w:jc w:val="both"/>
      </w:pPr>
      <w:r>
        <w:t>По итогам обобщения правоприменительной практики контрольный (надзорный) орган готовит проект доклада, содержащий результаты обобщения правоприменительной практики контрольного (надзорного) органа (далее - доклад о правоприменительной практике), который в обязательном порядке проходит публичные обсуждения.</w:t>
      </w:r>
    </w:p>
    <w:p w:rsidR="00011564" w:rsidRDefault="00011564">
      <w:pPr>
        <w:pStyle w:val="ConsPlusNormal"/>
        <w:jc w:val="both"/>
      </w:pPr>
      <w:r>
        <w:t xml:space="preserve">(п. 30 в ред. </w:t>
      </w:r>
      <w:hyperlink r:id="rId65">
        <w:r>
          <w:rPr>
            <w:color w:val="0000FF"/>
          </w:rPr>
          <w:t>постановления</w:t>
        </w:r>
      </w:hyperlink>
      <w:r>
        <w:t xml:space="preserve"> Правительства МО от 28.12.2021 N 1457/45)</w:t>
      </w:r>
    </w:p>
    <w:p w:rsidR="00011564" w:rsidRDefault="00011564">
      <w:pPr>
        <w:pStyle w:val="ConsPlusNormal"/>
        <w:spacing w:before="220"/>
        <w:ind w:firstLine="540"/>
        <w:jc w:val="both"/>
      </w:pPr>
      <w:r>
        <w:t>31. Проект доклада о правоприменительной практике в срок до 10 февраля года, следующего за отчетным годом, размещается на официальном сайте контрольного (надзорного) органа в сети Интернет.</w:t>
      </w:r>
    </w:p>
    <w:p w:rsidR="00011564" w:rsidRDefault="00011564">
      <w:pPr>
        <w:pStyle w:val="ConsPlusNormal"/>
        <w:jc w:val="both"/>
      </w:pPr>
      <w:r>
        <w:t xml:space="preserve">(в ред. постановлений Правительства МО от 28.12.2021 </w:t>
      </w:r>
      <w:hyperlink r:id="rId66">
        <w:r>
          <w:rPr>
            <w:color w:val="0000FF"/>
          </w:rPr>
          <w:t>N 1457/45</w:t>
        </w:r>
      </w:hyperlink>
      <w:r>
        <w:t xml:space="preserve">, от 15.09.2022 </w:t>
      </w:r>
      <w:hyperlink r:id="rId67">
        <w:r>
          <w:rPr>
            <w:color w:val="0000FF"/>
          </w:rPr>
          <w:t>N 973/30</w:t>
        </w:r>
      </w:hyperlink>
      <w:r>
        <w:t>)</w:t>
      </w:r>
    </w:p>
    <w:p w:rsidR="00011564" w:rsidRDefault="00011564">
      <w:pPr>
        <w:pStyle w:val="ConsPlusNormal"/>
        <w:spacing w:before="220"/>
        <w:ind w:firstLine="540"/>
        <w:jc w:val="both"/>
      </w:pPr>
      <w:r>
        <w:t>32. Доклад о правоприменительной практике утверждается приказом руководителя контрольного (надзорного) органа до 10 марта года, следующего за отчетным годом, и размещается на официальном сайте контрольного (надзорного) органа в сети Интернет до 15 марта года, следующего за отчетным годом.</w:t>
      </w:r>
    </w:p>
    <w:p w:rsidR="00011564" w:rsidRDefault="00011564">
      <w:pPr>
        <w:pStyle w:val="ConsPlusNormal"/>
        <w:jc w:val="both"/>
      </w:pPr>
      <w:r>
        <w:t xml:space="preserve">(в ред. постановлений Правительства МО от 28.12.2021 </w:t>
      </w:r>
      <w:hyperlink r:id="rId68">
        <w:r>
          <w:rPr>
            <w:color w:val="0000FF"/>
          </w:rPr>
          <w:t>N 1457/45</w:t>
        </w:r>
      </w:hyperlink>
      <w:r>
        <w:t xml:space="preserve">, от 15.09.2022 </w:t>
      </w:r>
      <w:hyperlink r:id="rId69">
        <w:r>
          <w:rPr>
            <w:color w:val="0000FF"/>
          </w:rPr>
          <w:t>N 973/30</w:t>
        </w:r>
      </w:hyperlink>
      <w:r>
        <w:t>)</w:t>
      </w:r>
    </w:p>
    <w:p w:rsidR="00011564" w:rsidRDefault="00011564">
      <w:pPr>
        <w:pStyle w:val="ConsPlusNormal"/>
        <w:spacing w:before="220"/>
        <w:ind w:firstLine="540"/>
        <w:jc w:val="both"/>
      </w:pPr>
      <w:r>
        <w:t>33. Доклад о правоприменительной практике подлежит направлению контрольным (надзорным) органом в адрес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жилищно-коммунального хозяйства, в течение двух рабочих дней со дня его размещения на официальном сайте контрольного (надзорного) органа в сети Интернет.</w:t>
      </w:r>
    </w:p>
    <w:p w:rsidR="00011564" w:rsidRDefault="00011564">
      <w:pPr>
        <w:pStyle w:val="ConsPlusNormal"/>
        <w:jc w:val="both"/>
      </w:pPr>
      <w:r>
        <w:t xml:space="preserve">(в ред. постановлений Правительства МО от 28.12.2021 </w:t>
      </w:r>
      <w:hyperlink r:id="rId70">
        <w:r>
          <w:rPr>
            <w:color w:val="0000FF"/>
          </w:rPr>
          <w:t>N 1457/45</w:t>
        </w:r>
      </w:hyperlink>
      <w:r>
        <w:t xml:space="preserve">, от 15.09.2022 </w:t>
      </w:r>
      <w:hyperlink r:id="rId71">
        <w:r>
          <w:rPr>
            <w:color w:val="0000FF"/>
          </w:rPr>
          <w:t>N 973/30</w:t>
        </w:r>
      </w:hyperlink>
      <w:r>
        <w:t>)</w:t>
      </w:r>
    </w:p>
    <w:p w:rsidR="00011564" w:rsidRDefault="00011564">
      <w:pPr>
        <w:pStyle w:val="ConsPlusNormal"/>
        <w:spacing w:before="220"/>
        <w:ind w:firstLine="540"/>
        <w:jc w:val="both"/>
      </w:pPr>
      <w:r>
        <w:t xml:space="preserve">34. При наличии указанных в </w:t>
      </w:r>
      <w:hyperlink r:id="rId72">
        <w:r>
          <w:rPr>
            <w:color w:val="0000FF"/>
          </w:rPr>
          <w:t>части 1 статьи 49</w:t>
        </w:r>
      </w:hyperlink>
      <w:r>
        <w:t xml:space="preserve"> Федерального закона N 248-ФЗ сведений контрольный (надзорный) орган объявляет контролируемому лицу предостережение и предлагает принять меры по обеспечению соблюдения обязательных требований.</w:t>
      </w:r>
    </w:p>
    <w:p w:rsidR="00011564" w:rsidRDefault="00011564">
      <w:pPr>
        <w:pStyle w:val="ConsPlusNormal"/>
        <w:spacing w:before="220"/>
        <w:ind w:firstLine="540"/>
        <w:jc w:val="both"/>
      </w:pPr>
      <w:r>
        <w:t xml:space="preserve">35. Решение контрольного (надзорного) органа - </w:t>
      </w:r>
      <w:proofErr w:type="spellStart"/>
      <w:r>
        <w:t>Госжилинспекции</w:t>
      </w:r>
      <w:proofErr w:type="spellEnd"/>
      <w:r>
        <w:t xml:space="preserve"> Московской области об объявлении контролируемому лицу предостережения принимается руководителем контрольного (надзорного) органа, первым заместителем руководителя контрольного (надзорного) органа, заместителем руководителя контрольного (надзорного) органа или иным должностным лицом контрольного (надзорного) органа, уполномоченным приказом руководителя контрольного (надзорного) органа.</w:t>
      </w:r>
    </w:p>
    <w:p w:rsidR="00011564" w:rsidRDefault="00011564">
      <w:pPr>
        <w:pStyle w:val="ConsPlusNormal"/>
        <w:jc w:val="both"/>
      </w:pPr>
      <w:r>
        <w:t xml:space="preserve">(п. 35 в ред. </w:t>
      </w:r>
      <w:hyperlink r:id="rId73">
        <w:r>
          <w:rPr>
            <w:color w:val="0000FF"/>
          </w:rPr>
          <w:t>постановления</w:t>
        </w:r>
      </w:hyperlink>
      <w:r>
        <w:t xml:space="preserve"> Правительства МО от 15.09.2022 N 973/30)</w:t>
      </w:r>
    </w:p>
    <w:p w:rsidR="00011564" w:rsidRDefault="00011564">
      <w:pPr>
        <w:pStyle w:val="ConsPlusNormal"/>
        <w:spacing w:before="220"/>
        <w:ind w:firstLine="540"/>
        <w:jc w:val="both"/>
      </w:pPr>
      <w:r>
        <w:lastRenderedPageBreak/>
        <w:t>35.1. Перечень должностных лиц контрольного (надзорного) органа - органа местного самоуправления, уполномоченных на принятие решений об объявлении предостережения, утверждается правовым актом соответствующих органов местного самоуправления городских округов Московской области.</w:t>
      </w:r>
    </w:p>
    <w:p w:rsidR="00011564" w:rsidRDefault="00011564">
      <w:pPr>
        <w:pStyle w:val="ConsPlusNormal"/>
        <w:jc w:val="both"/>
      </w:pPr>
      <w:r>
        <w:t xml:space="preserve">(п. 35.1 введен </w:t>
      </w:r>
      <w:hyperlink r:id="rId74">
        <w:r>
          <w:rPr>
            <w:color w:val="0000FF"/>
          </w:rPr>
          <w:t>постановлением</w:t>
        </w:r>
      </w:hyperlink>
      <w:r>
        <w:t xml:space="preserve"> Правительства МО от 15.09.2022 N 973/30)</w:t>
      </w:r>
    </w:p>
    <w:p w:rsidR="00011564" w:rsidRDefault="00011564">
      <w:pPr>
        <w:pStyle w:val="ConsPlusNormal"/>
        <w:spacing w:before="220"/>
        <w:ind w:firstLine="540"/>
        <w:jc w:val="both"/>
      </w:pPr>
      <w:r>
        <w:t xml:space="preserve">36. Информирование контролируемого лица об объявлении предостережения осуществляется посредством размещения сведений об объявлении указанного предостережения в едином реестре контрольных (надзорных) мероприятий, а также посредством направления предостережения электронной почтой по адресу, сведения о котором представлены контрольному (надзорному) органу контролируемым лицом либо </w:t>
      </w:r>
      <w:proofErr w:type="gramStart"/>
      <w:r>
        <w:t>сведения</w:t>
      </w:r>
      <w:proofErr w:type="gramEnd"/>
      <w:r>
        <w:t xml:space="preserve"> о котором были представлены при государственной регистрации контролируемого лица.</w:t>
      </w:r>
    </w:p>
    <w:p w:rsidR="00011564" w:rsidRDefault="00011564">
      <w:pPr>
        <w:pStyle w:val="ConsPlusNormal"/>
        <w:spacing w:before="220"/>
        <w:ind w:firstLine="540"/>
        <w:jc w:val="both"/>
      </w:pPr>
      <w:r>
        <w:t xml:space="preserve">Информирование контролируемого лица - гражданина об объявлении предостережения осуществляется в порядке, предусмотренном </w:t>
      </w:r>
      <w:hyperlink r:id="rId75">
        <w:r>
          <w:rPr>
            <w:color w:val="0000FF"/>
          </w:rPr>
          <w:t>частью 9 статьи 21</w:t>
        </w:r>
      </w:hyperlink>
      <w:r>
        <w:t xml:space="preserve"> Федерального закона N 248-ФЗ.</w:t>
      </w:r>
    </w:p>
    <w:p w:rsidR="00011564" w:rsidRDefault="00011564">
      <w:pPr>
        <w:pStyle w:val="ConsPlusNormal"/>
        <w:jc w:val="both"/>
      </w:pPr>
      <w:r>
        <w:t xml:space="preserve">(абзац введен </w:t>
      </w:r>
      <w:hyperlink r:id="rId76">
        <w:r>
          <w:rPr>
            <w:color w:val="0000FF"/>
          </w:rPr>
          <w:t>постановлением</w:t>
        </w:r>
      </w:hyperlink>
      <w:r>
        <w:t xml:space="preserve"> Правительства МО от 28.12.2021 N 1457/45)</w:t>
      </w:r>
    </w:p>
    <w:p w:rsidR="00011564" w:rsidRDefault="00011564">
      <w:pPr>
        <w:pStyle w:val="ConsPlusNormal"/>
        <w:spacing w:before="220"/>
        <w:ind w:firstLine="540"/>
        <w:jc w:val="both"/>
      </w:pPr>
      <w:r>
        <w:t xml:space="preserve">37. Направление контролируемому лицу предостережения и размещение информации о его объявлении в едином реестре контрольных (надзорных) мероприятий осуществляется не позднее 10 рабочих дней со дня получения должностным лицом контрольного (надзорного) органа сведений, указанных в </w:t>
      </w:r>
      <w:hyperlink r:id="rId77">
        <w:r>
          <w:rPr>
            <w:color w:val="0000FF"/>
          </w:rPr>
          <w:t>части 1 статьи 49</w:t>
        </w:r>
      </w:hyperlink>
      <w:r>
        <w:t xml:space="preserve"> Федерального закона N 248-ФЗ.</w:t>
      </w:r>
    </w:p>
    <w:p w:rsidR="00011564" w:rsidRDefault="00011564">
      <w:pPr>
        <w:pStyle w:val="ConsPlusNormal"/>
        <w:spacing w:before="220"/>
        <w:ind w:firstLine="540"/>
        <w:jc w:val="both"/>
      </w:pPr>
      <w:r>
        <w:t>38. По результатам рассмотрения предостережения контролируемое лицо не позднее 15 рабочих дней со дня получения предостережения вправе подать в контрольный (надзорный) орган возражение в отношении указанного предостережения (далее - возражение), в котором указываются:</w:t>
      </w:r>
    </w:p>
    <w:p w:rsidR="00011564" w:rsidRDefault="00011564">
      <w:pPr>
        <w:pStyle w:val="ConsPlusNormal"/>
        <w:spacing w:before="220"/>
        <w:ind w:firstLine="540"/>
        <w:jc w:val="both"/>
      </w:pPr>
      <w:r>
        <w:t>1) наименование контролируемого лица - юридического лица, фамилия, имя, отчество (последнее - при наличии) контролируемого лица - физического лица, фамилия, имя, отчество (последнее - при наличии) контролируемого лица - индивидуального предпринимателя;</w:t>
      </w:r>
    </w:p>
    <w:p w:rsidR="00011564" w:rsidRDefault="00011564">
      <w:pPr>
        <w:pStyle w:val="ConsPlusNormal"/>
        <w:jc w:val="both"/>
      </w:pPr>
      <w:r>
        <w:t>(</w:t>
      </w:r>
      <w:proofErr w:type="spellStart"/>
      <w:r>
        <w:t>пп</w:t>
      </w:r>
      <w:proofErr w:type="spellEnd"/>
      <w:r>
        <w:t xml:space="preserve">. 1 в ред. </w:t>
      </w:r>
      <w:hyperlink r:id="rId78">
        <w:r>
          <w:rPr>
            <w:color w:val="0000FF"/>
          </w:rPr>
          <w:t>постановления</w:t>
        </w:r>
      </w:hyperlink>
      <w:r>
        <w:t xml:space="preserve"> Правительства МО от 28.12.2021 N 1457/45)</w:t>
      </w:r>
    </w:p>
    <w:p w:rsidR="00011564" w:rsidRDefault="00011564">
      <w:pPr>
        <w:pStyle w:val="ConsPlusNormal"/>
        <w:spacing w:before="220"/>
        <w:ind w:firstLine="540"/>
        <w:jc w:val="both"/>
      </w:pPr>
      <w:r>
        <w:t>2) идентификационный номер налогоплательщика - контролируемого лица;</w:t>
      </w:r>
    </w:p>
    <w:p w:rsidR="00011564" w:rsidRDefault="00011564">
      <w:pPr>
        <w:pStyle w:val="ConsPlusNormal"/>
        <w:spacing w:before="220"/>
        <w:ind w:firstLine="540"/>
        <w:jc w:val="both"/>
      </w:pPr>
      <w:r>
        <w:t>3) дата и номер предостережения, направленного в адрес контролируемого лица;</w:t>
      </w:r>
    </w:p>
    <w:p w:rsidR="00011564" w:rsidRDefault="00011564">
      <w:pPr>
        <w:pStyle w:val="ConsPlusNormal"/>
        <w:spacing w:before="220"/>
        <w:ind w:firstLine="540"/>
        <w:jc w:val="both"/>
      </w:pPr>
      <w:r>
        <w:t>4) 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011564" w:rsidRDefault="00011564">
      <w:pPr>
        <w:pStyle w:val="ConsPlusNormal"/>
        <w:spacing w:before="220"/>
        <w:ind w:firstLine="540"/>
        <w:jc w:val="both"/>
      </w:pPr>
      <w:r>
        <w:t>39. К возражению на предостережение прикладываются документы, подтверждающие незаконность и необоснованность объявленного предостережения.</w:t>
      </w:r>
    </w:p>
    <w:p w:rsidR="00011564" w:rsidRDefault="00011564">
      <w:pPr>
        <w:pStyle w:val="ConsPlusNormal"/>
        <w:spacing w:before="220"/>
        <w:ind w:firstLine="540"/>
        <w:jc w:val="both"/>
      </w:pPr>
      <w:r>
        <w:t>40. Полномочия представителя контролируемого лица, направившего возражение на предостережение, должны быть подтверждены в порядке, установленном гражданским законодательством Российской Федерации.</w:t>
      </w:r>
    </w:p>
    <w:p w:rsidR="00011564" w:rsidRDefault="00011564">
      <w:pPr>
        <w:pStyle w:val="ConsPlusNormal"/>
        <w:spacing w:before="220"/>
        <w:ind w:firstLine="540"/>
        <w:jc w:val="both"/>
      </w:pPr>
      <w:bookmarkStart w:id="5" w:name="P201"/>
      <w:bookmarkEnd w:id="5"/>
      <w:r>
        <w:t>41. Возражение на предостережение направляется контролируемым лицом в контрольный (надзорный) орган на бумажном носителе почтовым отправлением, в виде электронного документа на указанный в предостережении адрес электронной почты либо через ЕПГУ, РПГУ или ЕГИС ОКНД.</w:t>
      </w:r>
    </w:p>
    <w:p w:rsidR="00011564" w:rsidRDefault="00011564">
      <w:pPr>
        <w:pStyle w:val="ConsPlusNormal"/>
        <w:jc w:val="both"/>
      </w:pPr>
      <w:r>
        <w:t xml:space="preserve">(в ред. </w:t>
      </w:r>
      <w:hyperlink r:id="rId79">
        <w:r>
          <w:rPr>
            <w:color w:val="0000FF"/>
          </w:rPr>
          <w:t>постановления</w:t>
        </w:r>
      </w:hyperlink>
      <w:r>
        <w:t xml:space="preserve"> Правительства МО от 28.12.2021 N 1457/45)</w:t>
      </w:r>
    </w:p>
    <w:p w:rsidR="00011564" w:rsidRDefault="00011564">
      <w:pPr>
        <w:pStyle w:val="ConsPlusNormal"/>
        <w:spacing w:before="220"/>
        <w:ind w:firstLine="540"/>
        <w:jc w:val="both"/>
      </w:pPr>
      <w:r>
        <w:t xml:space="preserve">42. В течение 5 рабочих дней со дня получения возражения контрольный (надзорный) орган направляет контролируемому лицу ответ одним из способов, установленных </w:t>
      </w:r>
      <w:hyperlink w:anchor="P201">
        <w:r>
          <w:rPr>
            <w:color w:val="0000FF"/>
          </w:rPr>
          <w:t>пунктом 41</w:t>
        </w:r>
      </w:hyperlink>
      <w:r>
        <w:t xml:space="preserve"> настоящего Положения.</w:t>
      </w:r>
    </w:p>
    <w:p w:rsidR="00011564" w:rsidRDefault="00011564">
      <w:pPr>
        <w:pStyle w:val="ConsPlusNormal"/>
        <w:jc w:val="both"/>
      </w:pPr>
      <w:r>
        <w:lastRenderedPageBreak/>
        <w:t xml:space="preserve">(в ред. </w:t>
      </w:r>
      <w:hyperlink r:id="rId80">
        <w:r>
          <w:rPr>
            <w:color w:val="0000FF"/>
          </w:rPr>
          <w:t>постановления</w:t>
        </w:r>
      </w:hyperlink>
      <w:r>
        <w:t xml:space="preserve"> Правительства МО от 20.09.2022 N 983/31)</w:t>
      </w:r>
    </w:p>
    <w:p w:rsidR="00011564" w:rsidRDefault="00011564">
      <w:pPr>
        <w:pStyle w:val="ConsPlusNormal"/>
        <w:spacing w:before="220"/>
        <w:ind w:firstLine="540"/>
        <w:jc w:val="both"/>
      </w:pPr>
      <w:r>
        <w:t>43. Контрольный (надзорный)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011564" w:rsidRDefault="00011564">
      <w:pPr>
        <w:pStyle w:val="ConsPlusNormal"/>
        <w:spacing w:before="220"/>
        <w:ind w:firstLine="540"/>
        <w:jc w:val="both"/>
      </w:pPr>
      <w:r>
        <w:t>В случае удовлетворения возражения на предостережение по итогам его рассмотрения данные такого предостережения не используются для проведения иных профилактических мероприятий и контрольных (надзорных) мероприятий.</w:t>
      </w:r>
    </w:p>
    <w:p w:rsidR="00011564" w:rsidRDefault="00011564">
      <w:pPr>
        <w:pStyle w:val="ConsPlusNormal"/>
        <w:jc w:val="both"/>
      </w:pPr>
      <w:r>
        <w:t xml:space="preserve">(абзац введен </w:t>
      </w:r>
      <w:hyperlink r:id="rId81">
        <w:r>
          <w:rPr>
            <w:color w:val="0000FF"/>
          </w:rPr>
          <w:t>постановлением</w:t>
        </w:r>
      </w:hyperlink>
      <w:r>
        <w:t xml:space="preserve"> Правительства МО от 28.12.2021 N 1457/45)</w:t>
      </w:r>
    </w:p>
    <w:p w:rsidR="00011564" w:rsidRDefault="00011564">
      <w:pPr>
        <w:pStyle w:val="ConsPlusNormal"/>
        <w:spacing w:before="220"/>
        <w:ind w:firstLine="540"/>
        <w:jc w:val="both"/>
      </w:pPr>
      <w:r>
        <w:t>44.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Консультирование осуществляется без взимания платы.</w:t>
      </w:r>
    </w:p>
    <w:p w:rsidR="00011564" w:rsidRDefault="00011564">
      <w:pPr>
        <w:pStyle w:val="ConsPlusNormal"/>
        <w:spacing w:before="220"/>
        <w:ind w:firstLine="540"/>
        <w:jc w:val="both"/>
      </w:pPr>
      <w:r>
        <w:t>45. Консультирование контролируемого лица и его представителя проводится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011564" w:rsidRDefault="00011564">
      <w:pPr>
        <w:pStyle w:val="ConsPlusNormal"/>
        <w:spacing w:before="220"/>
        <w:ind w:firstLine="540"/>
        <w:jc w:val="both"/>
      </w:pPr>
      <w:r>
        <w:t>46.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(бездействия) должностных лиц контрольного (надзорного) органа, иных участников контрольного (надзорного) мероприятия.</w:t>
      </w:r>
    </w:p>
    <w:p w:rsidR="00011564" w:rsidRDefault="00011564">
      <w:pPr>
        <w:pStyle w:val="ConsPlusNormal"/>
        <w:spacing w:before="220"/>
        <w:ind w:firstLine="540"/>
        <w:jc w:val="both"/>
      </w:pPr>
      <w:r>
        <w:t xml:space="preserve">47. О способе, месте и времени проведения консультирования контролируемое лицо и его представитель извещаются контрольным (надзорным) органом в порядке, предусмотренном </w:t>
      </w:r>
      <w:hyperlink r:id="rId82">
        <w:r>
          <w:rPr>
            <w:color w:val="0000FF"/>
          </w:rPr>
          <w:t>статьей 21</w:t>
        </w:r>
      </w:hyperlink>
      <w:r>
        <w:t xml:space="preserve"> Федерального закона N 248-ФЗ.</w:t>
      </w:r>
    </w:p>
    <w:p w:rsidR="00011564" w:rsidRDefault="00011564">
      <w:pPr>
        <w:pStyle w:val="ConsPlusNormal"/>
        <w:spacing w:before="220"/>
        <w:ind w:firstLine="540"/>
        <w:jc w:val="both"/>
      </w:pPr>
      <w:r>
        <w:t>48. Консультирование контролируемого лица и его представителя осуществляется по следующим вопросам:</w:t>
      </w:r>
    </w:p>
    <w:p w:rsidR="00011564" w:rsidRDefault="00011564">
      <w:pPr>
        <w:pStyle w:val="ConsPlusNormal"/>
        <w:spacing w:before="220"/>
        <w:ind w:firstLine="540"/>
        <w:jc w:val="both"/>
      </w:pPr>
      <w:r>
        <w:t>1) организация и осуществление государственного (контроля) надзора;</w:t>
      </w:r>
    </w:p>
    <w:p w:rsidR="00011564" w:rsidRDefault="00011564">
      <w:pPr>
        <w:pStyle w:val="ConsPlusNormal"/>
        <w:spacing w:before="220"/>
        <w:ind w:firstLine="540"/>
        <w:jc w:val="both"/>
      </w:pPr>
      <w:r>
        <w:t>2) порядок проведения профилактических мероприятий;</w:t>
      </w:r>
    </w:p>
    <w:p w:rsidR="00011564" w:rsidRDefault="00011564">
      <w:pPr>
        <w:pStyle w:val="ConsPlusNormal"/>
        <w:spacing w:before="220"/>
        <w:ind w:firstLine="540"/>
        <w:jc w:val="both"/>
      </w:pPr>
      <w:r>
        <w:t>3) предмет государственного контроля (надзора).</w:t>
      </w:r>
    </w:p>
    <w:p w:rsidR="00011564" w:rsidRDefault="00011564">
      <w:pPr>
        <w:pStyle w:val="ConsPlusNormal"/>
        <w:jc w:val="both"/>
      </w:pPr>
      <w:r>
        <w:t xml:space="preserve">(п. 48 в ред. </w:t>
      </w:r>
      <w:hyperlink r:id="rId83">
        <w:r>
          <w:rPr>
            <w:color w:val="0000FF"/>
          </w:rPr>
          <w:t>постановления</w:t>
        </w:r>
      </w:hyperlink>
      <w:r>
        <w:t xml:space="preserve"> Правительства МО от 28.12.2021 N 1457/45)</w:t>
      </w:r>
    </w:p>
    <w:p w:rsidR="00011564" w:rsidRDefault="00011564">
      <w:pPr>
        <w:pStyle w:val="ConsPlusNormal"/>
        <w:spacing w:before="220"/>
        <w:ind w:firstLine="540"/>
        <w:jc w:val="both"/>
      </w:pPr>
      <w:r>
        <w:t>49. Контрольным (надзорным) органом осуществляется письменное консультирование по вопросу, предусмотренному подпунктом 3 пункта 48 настоящего Положения, в случае поступления соответствующего обращения в письменной форме.</w:t>
      </w:r>
    </w:p>
    <w:p w:rsidR="00011564" w:rsidRDefault="00011564">
      <w:pPr>
        <w:pStyle w:val="ConsPlusNormal"/>
        <w:jc w:val="both"/>
      </w:pPr>
      <w:r>
        <w:t xml:space="preserve">(п. 49 в ред. </w:t>
      </w:r>
      <w:hyperlink r:id="rId84">
        <w:r>
          <w:rPr>
            <w:color w:val="0000FF"/>
          </w:rPr>
          <w:t>постановления</w:t>
        </w:r>
      </w:hyperlink>
      <w:r>
        <w:t xml:space="preserve"> Правительства МО от 28.12.2021 N 1457/45)</w:t>
      </w:r>
    </w:p>
    <w:p w:rsidR="00011564" w:rsidRDefault="00011564">
      <w:pPr>
        <w:pStyle w:val="ConsPlusNormal"/>
        <w:spacing w:before="220"/>
        <w:ind w:firstLine="540"/>
        <w:jc w:val="both"/>
      </w:pPr>
      <w:r>
        <w:t>50. Консультирование по 5 и более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с учетом требований законодательства Российской Федерации о государственной, коммерческой, служебной и иной охраняемой законом тайне, подписанного уполномоченным должностным лицом контрольного (надзорного) органа.</w:t>
      </w:r>
    </w:p>
    <w:p w:rsidR="00011564" w:rsidRDefault="00011564">
      <w:pPr>
        <w:pStyle w:val="ConsPlusNormal"/>
        <w:jc w:val="both"/>
      </w:pPr>
      <w:r>
        <w:t xml:space="preserve">(в ред. постановлений Правительства МО от 28.12.2021 </w:t>
      </w:r>
      <w:hyperlink r:id="rId85">
        <w:r>
          <w:rPr>
            <w:color w:val="0000FF"/>
          </w:rPr>
          <w:t>N 1457/45</w:t>
        </w:r>
      </w:hyperlink>
      <w:r>
        <w:t xml:space="preserve">, от 15.09.2022 </w:t>
      </w:r>
      <w:hyperlink r:id="rId86">
        <w:r>
          <w:rPr>
            <w:color w:val="0000FF"/>
          </w:rPr>
          <w:t>N 973/30</w:t>
        </w:r>
      </w:hyperlink>
      <w:r>
        <w:t>)</w:t>
      </w:r>
    </w:p>
    <w:p w:rsidR="00011564" w:rsidRDefault="00011564">
      <w:pPr>
        <w:pStyle w:val="ConsPlusNormal"/>
        <w:spacing w:before="220"/>
        <w:ind w:firstLine="540"/>
        <w:jc w:val="both"/>
      </w:pPr>
      <w:r>
        <w:t>51. Ответы на типовые вопросы в рамках консультирования контролируемых лиц за предыдущий календарный год размещаются на официальном сайте контрольного (надзорного) органа в сети Интернет не позднее 20 января текущего года.</w:t>
      </w:r>
    </w:p>
    <w:p w:rsidR="00011564" w:rsidRDefault="00011564">
      <w:pPr>
        <w:pStyle w:val="ConsPlusNormal"/>
        <w:jc w:val="both"/>
      </w:pPr>
      <w:r>
        <w:t xml:space="preserve">(в ред. </w:t>
      </w:r>
      <w:hyperlink r:id="rId87">
        <w:r>
          <w:rPr>
            <w:color w:val="0000FF"/>
          </w:rPr>
          <w:t>постановления</w:t>
        </w:r>
      </w:hyperlink>
      <w:r>
        <w:t xml:space="preserve"> Правительства МО от 15.09.2022 N 973/30)</w:t>
      </w:r>
    </w:p>
    <w:p w:rsidR="00011564" w:rsidRDefault="00011564">
      <w:pPr>
        <w:pStyle w:val="ConsPlusNormal"/>
        <w:spacing w:before="220"/>
        <w:ind w:firstLine="540"/>
        <w:jc w:val="both"/>
      </w:pPr>
      <w:r>
        <w:lastRenderedPageBreak/>
        <w:t>52. Контрольный (надзорный) орган осуществляет учет консультирований в порядке, им установленном.</w:t>
      </w:r>
    </w:p>
    <w:p w:rsidR="00011564" w:rsidRDefault="00011564">
      <w:pPr>
        <w:pStyle w:val="ConsPlusNormal"/>
        <w:spacing w:before="220"/>
        <w:ind w:firstLine="540"/>
        <w:jc w:val="both"/>
      </w:pPr>
      <w:r>
        <w:t xml:space="preserve">53. Профилактический визит проводится в порядке, предусмотренном </w:t>
      </w:r>
      <w:hyperlink r:id="rId88">
        <w:r>
          <w:rPr>
            <w:color w:val="0000FF"/>
          </w:rPr>
          <w:t>статьей 52</w:t>
        </w:r>
      </w:hyperlink>
      <w:r>
        <w:t xml:space="preserve"> Федерального закона N 248-ФЗ.</w:t>
      </w:r>
    </w:p>
    <w:p w:rsidR="00011564" w:rsidRDefault="00011564">
      <w:pPr>
        <w:pStyle w:val="ConsPlusNormal"/>
        <w:spacing w:before="220"/>
        <w:ind w:firstLine="540"/>
        <w:jc w:val="both"/>
      </w:pPr>
      <w:r>
        <w:t>54. В отношении контролируемых лиц, приступающих к осуществлению деятельности по управлению многоквартирными домами, а также в отношении объектов контроля (надзора), отнесенных к категориям высокого риска, проведение профилактического визита является обязательным.</w:t>
      </w:r>
    </w:p>
    <w:p w:rsidR="00011564" w:rsidRDefault="00011564">
      <w:pPr>
        <w:pStyle w:val="ConsPlusNormal"/>
        <w:jc w:val="both"/>
      </w:pPr>
      <w:r>
        <w:t xml:space="preserve">(в ред. </w:t>
      </w:r>
      <w:hyperlink r:id="rId89">
        <w:r>
          <w:rPr>
            <w:color w:val="0000FF"/>
          </w:rPr>
          <w:t>постановления</w:t>
        </w:r>
      </w:hyperlink>
      <w:r>
        <w:t xml:space="preserve"> Правительства МО от 28.12.2021 N 1457/45)</w:t>
      </w:r>
    </w:p>
    <w:p w:rsidR="00011564" w:rsidRDefault="00011564">
      <w:pPr>
        <w:pStyle w:val="ConsPlusNormal"/>
        <w:spacing w:before="220"/>
        <w:ind w:firstLine="540"/>
        <w:jc w:val="both"/>
      </w:pPr>
      <w:r>
        <w:t xml:space="preserve">Контрольный (надзорный) орган обязан предложить проведение профилактического визита контролируемым лицам, приступающим к осуществлению деятельности по соблюдению обязательных требований, предусмотренных </w:t>
      </w:r>
      <w:hyperlink w:anchor="P66">
        <w:r>
          <w:rPr>
            <w:color w:val="0000FF"/>
          </w:rPr>
          <w:t>пунктом 2</w:t>
        </w:r>
      </w:hyperlink>
      <w:r>
        <w:t xml:space="preserve"> настоящего Положения, не позднее чем в течение одного года с момента начала осуществления такой деятельности.</w:t>
      </w:r>
    </w:p>
    <w:p w:rsidR="00011564" w:rsidRDefault="00011564">
      <w:pPr>
        <w:pStyle w:val="ConsPlusNormal"/>
        <w:spacing w:before="220"/>
        <w:ind w:firstLine="540"/>
        <w:jc w:val="both"/>
      </w:pPr>
      <w:r>
        <w:t>54.1. В отношении объектов контроля, отнесенных к категории высокого риска, обязательный профилактический визит проводится не реже одного раза в год. Также обязательный профилактический визит может проводиться на основании задания на проведение обязательного профилактического визита каждые 90 календарных дней с момента проведения последнего обязательного профилактического визита.</w:t>
      </w:r>
    </w:p>
    <w:p w:rsidR="00011564" w:rsidRDefault="00011564">
      <w:pPr>
        <w:pStyle w:val="ConsPlusNormal"/>
        <w:jc w:val="both"/>
      </w:pPr>
      <w:r>
        <w:t xml:space="preserve">(п. 54.1 введен </w:t>
      </w:r>
      <w:hyperlink r:id="rId90">
        <w:r>
          <w:rPr>
            <w:color w:val="0000FF"/>
          </w:rPr>
          <w:t>постановлением</w:t>
        </w:r>
      </w:hyperlink>
      <w:r>
        <w:t xml:space="preserve"> Правительства МО от 16.03.2023 N 129-ПП)</w:t>
      </w:r>
    </w:p>
    <w:p w:rsidR="00011564" w:rsidRDefault="00011564">
      <w:pPr>
        <w:pStyle w:val="ConsPlusNormal"/>
        <w:spacing w:before="220"/>
        <w:ind w:firstLine="540"/>
        <w:jc w:val="both"/>
      </w:pPr>
      <w:r>
        <w:t xml:space="preserve">55. В случае если при проведении профилактических мероприятий установлено, что объекты контроля (надзора)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(надзорного) органа незамедлительно направляет информацию об этом должностному лицу контрольного (надзорного) органа, указанному в </w:t>
      </w:r>
      <w:hyperlink w:anchor="P117">
        <w:r>
          <w:rPr>
            <w:color w:val="0000FF"/>
          </w:rPr>
          <w:t>пункте 10</w:t>
        </w:r>
      </w:hyperlink>
      <w:r>
        <w:t xml:space="preserve"> настоящего Положения, для принятия решения о проведении контрольных (надзорных) мероприятий.</w:t>
      </w:r>
    </w:p>
    <w:p w:rsidR="00011564" w:rsidRDefault="00011564">
      <w:pPr>
        <w:pStyle w:val="ConsPlusNormal"/>
        <w:spacing w:before="220"/>
        <w:ind w:firstLine="540"/>
        <w:jc w:val="both"/>
      </w:pPr>
      <w:r>
        <w:t xml:space="preserve">К объектам контроля (надзора), представляющим явную непосредственную угрозу причинения вреда (ущерба), относятся выявленные контрольным (надзорным) органом нарушения обязательных требований, определенные </w:t>
      </w:r>
      <w:hyperlink w:anchor="P469">
        <w:r>
          <w:rPr>
            <w:color w:val="0000FF"/>
          </w:rPr>
          <w:t>приложением 2</w:t>
        </w:r>
      </w:hyperlink>
      <w:r>
        <w:t xml:space="preserve"> к настоящему Положению.</w:t>
      </w:r>
    </w:p>
    <w:p w:rsidR="00011564" w:rsidRDefault="00011564">
      <w:pPr>
        <w:pStyle w:val="ConsPlusNormal"/>
        <w:spacing w:before="220"/>
        <w:ind w:firstLine="540"/>
        <w:jc w:val="both"/>
      </w:pPr>
      <w:r>
        <w:t xml:space="preserve">56. Обязательный профилактический визит проводится в течение 1 рабочего дня. По ходатайству должностного лица контрольного (надзорного) органа, проводящего обязательный профилактический визит, должностное лицо контрольного (надзорного) органа, указанное в </w:t>
      </w:r>
      <w:hyperlink w:anchor="P117">
        <w:r>
          <w:rPr>
            <w:color w:val="0000FF"/>
          </w:rPr>
          <w:t>пункте 10</w:t>
        </w:r>
      </w:hyperlink>
      <w:r>
        <w:t xml:space="preserve"> настоящего Положения, может продлить срок проведения обязательного профилактического визита на срок не более 3 рабочих дней.</w:t>
      </w:r>
    </w:p>
    <w:p w:rsidR="00011564" w:rsidRDefault="00011564">
      <w:pPr>
        <w:pStyle w:val="ConsPlusNormal"/>
        <w:spacing w:before="220"/>
        <w:ind w:firstLine="540"/>
        <w:jc w:val="both"/>
      </w:pPr>
      <w:r>
        <w:t>57. Порядок проведения профилактического визита (обязательного профилактического визита) предусматривает проведение должностным лицом контрольного (надзорного) органа следующих действий:</w:t>
      </w:r>
    </w:p>
    <w:p w:rsidR="00011564" w:rsidRDefault="00011564">
      <w:pPr>
        <w:pStyle w:val="ConsPlusNormal"/>
        <w:spacing w:before="220"/>
        <w:ind w:firstLine="540"/>
        <w:jc w:val="both"/>
      </w:pPr>
      <w:r>
        <w:t xml:space="preserve">1) уведомление контролируемого лица о проведении профилактического визита не позднее чем за 5 рабочих дней до даты его проведения в порядке, установленном </w:t>
      </w:r>
      <w:hyperlink r:id="rId91">
        <w:r>
          <w:rPr>
            <w:color w:val="0000FF"/>
          </w:rPr>
          <w:t>статьей 21</w:t>
        </w:r>
      </w:hyperlink>
      <w:r>
        <w:t xml:space="preserve"> Федерального закона N 248-ФЗ;</w:t>
      </w:r>
    </w:p>
    <w:p w:rsidR="00011564" w:rsidRDefault="00011564">
      <w:pPr>
        <w:pStyle w:val="ConsPlusNormal"/>
        <w:jc w:val="both"/>
      </w:pPr>
      <w:r>
        <w:t xml:space="preserve">(в ред. </w:t>
      </w:r>
      <w:hyperlink r:id="rId92">
        <w:r>
          <w:rPr>
            <w:color w:val="0000FF"/>
          </w:rPr>
          <w:t>постановления</w:t>
        </w:r>
      </w:hyperlink>
      <w:r>
        <w:t xml:space="preserve"> Правительства МО от 28.12.2021 N 1457/45)</w:t>
      </w:r>
    </w:p>
    <w:p w:rsidR="00011564" w:rsidRDefault="00011564">
      <w:pPr>
        <w:pStyle w:val="ConsPlusNormal"/>
        <w:spacing w:before="220"/>
        <w:ind w:firstLine="540"/>
        <w:jc w:val="both"/>
      </w:pPr>
      <w:r>
        <w:t>2) уведомление контролируемого лица о форме проведения профилактического визита, который может проводиться по месту осуществления деятельности контролируемого лица либо с использованием видео-конференц-связи;</w:t>
      </w:r>
    </w:p>
    <w:p w:rsidR="00011564" w:rsidRDefault="00011564">
      <w:pPr>
        <w:pStyle w:val="ConsPlusNormal"/>
        <w:spacing w:before="220"/>
        <w:ind w:firstLine="540"/>
        <w:jc w:val="both"/>
      </w:pPr>
      <w:r>
        <w:t>3) проведение профилактического визита в виде профилактической беседы;</w:t>
      </w:r>
    </w:p>
    <w:p w:rsidR="00011564" w:rsidRDefault="00011564">
      <w:pPr>
        <w:pStyle w:val="ConsPlusNormal"/>
        <w:spacing w:before="220"/>
        <w:ind w:firstLine="540"/>
        <w:jc w:val="both"/>
      </w:pPr>
      <w:r>
        <w:lastRenderedPageBreak/>
        <w:t>4) информирование контролируемого лица об обязательных требованиях, предъявляемых к его деятельности либо к принадлежащим ему объектам контроля (надзора), их соответствии критериям риска, а также о видах, содержании и об интенсивности контрольных (надзорных) мероприятий, проводимых в отношении объектов контроля (надзора) в соответствии с присвоенной категорией риска.</w:t>
      </w:r>
    </w:p>
    <w:p w:rsidR="00011564" w:rsidRDefault="00011564">
      <w:pPr>
        <w:pStyle w:val="ConsPlusNormal"/>
        <w:spacing w:before="220"/>
        <w:ind w:firstLine="540"/>
        <w:jc w:val="both"/>
      </w:pPr>
      <w:r>
        <w:t>58.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3 рабочих дня до дня его проведения.</w:t>
      </w:r>
    </w:p>
    <w:p w:rsidR="00011564" w:rsidRDefault="00011564">
      <w:pPr>
        <w:pStyle w:val="ConsPlusNormal"/>
        <w:spacing w:before="220"/>
        <w:ind w:firstLine="540"/>
        <w:jc w:val="both"/>
      </w:pPr>
      <w:r>
        <w:t xml:space="preserve">58.1. Контролируемое лицо вправе обратиться в контрольный (надзорный) орган с заявлением о проведении в отношении его профилактического визита, которое рассматривается контрольным (надзорным) органом в порядке, установленном </w:t>
      </w:r>
      <w:hyperlink r:id="rId93">
        <w:r>
          <w:rPr>
            <w:color w:val="0000FF"/>
          </w:rPr>
          <w:t>частями 11</w:t>
        </w:r>
      </w:hyperlink>
      <w:r>
        <w:t xml:space="preserve"> - </w:t>
      </w:r>
      <w:hyperlink r:id="rId94">
        <w:r>
          <w:rPr>
            <w:color w:val="0000FF"/>
          </w:rPr>
          <w:t>13 статьи 52</w:t>
        </w:r>
      </w:hyperlink>
      <w:r>
        <w:t xml:space="preserve"> Федерального закона N 248-ФЗ.</w:t>
      </w:r>
    </w:p>
    <w:p w:rsidR="00011564" w:rsidRDefault="00011564">
      <w:pPr>
        <w:pStyle w:val="ConsPlusNormal"/>
        <w:jc w:val="both"/>
      </w:pPr>
      <w:r>
        <w:t xml:space="preserve">(п. 58.1 введен </w:t>
      </w:r>
      <w:hyperlink r:id="rId95">
        <w:r>
          <w:rPr>
            <w:color w:val="0000FF"/>
          </w:rPr>
          <w:t>постановлением</w:t>
        </w:r>
      </w:hyperlink>
      <w:r>
        <w:t xml:space="preserve"> Правительства МО от 31.10.2023 N 1006-ПП)</w:t>
      </w:r>
    </w:p>
    <w:p w:rsidR="00011564" w:rsidRDefault="00011564">
      <w:pPr>
        <w:pStyle w:val="ConsPlusNormal"/>
        <w:jc w:val="both"/>
      </w:pPr>
    </w:p>
    <w:p w:rsidR="00011564" w:rsidRDefault="00011564">
      <w:pPr>
        <w:pStyle w:val="ConsPlusTitle"/>
        <w:jc w:val="center"/>
        <w:outlineLvl w:val="1"/>
      </w:pPr>
      <w:r>
        <w:t>IV. Осуществление государственного контроля (надзора)</w:t>
      </w:r>
    </w:p>
    <w:p w:rsidR="00011564" w:rsidRDefault="00011564">
      <w:pPr>
        <w:pStyle w:val="ConsPlusNormal"/>
        <w:jc w:val="both"/>
      </w:pPr>
    </w:p>
    <w:p w:rsidR="00011564" w:rsidRDefault="00011564">
      <w:pPr>
        <w:pStyle w:val="ConsPlusNormal"/>
        <w:ind w:firstLine="540"/>
        <w:jc w:val="both"/>
      </w:pPr>
      <w:r>
        <w:t>59. При осуществлении государственного контроля (надзора) взаимодействием контрольного (надзорного) органа, его должностных лиц с контролируемыми лицами являются встречи, телефонные и иные переговоры (непосредственное взаимодействие) между должностным лицом контрольного (надзорного) органа и контролируемым лицом или его представителем, запрос документов, иных материалов, присутствие должностного лица контрольного (надзорного) органа в месте осуществления деятельности контролируемого лица (за исключением случаев присутствия должностного лица контрольного (надзорного) органа на объектах жилищного фонда).</w:t>
      </w:r>
    </w:p>
    <w:p w:rsidR="00011564" w:rsidRDefault="00011564">
      <w:pPr>
        <w:pStyle w:val="ConsPlusNormal"/>
        <w:spacing w:before="220"/>
        <w:ind w:firstLine="540"/>
        <w:jc w:val="both"/>
      </w:pPr>
      <w:bookmarkStart w:id="6" w:name="P246"/>
      <w:bookmarkEnd w:id="6"/>
      <w:r>
        <w:t>60. Взаимодействие с контролируемым лицом осуществляется при проведении следующих контрольных (надзорных) мероприятий:</w:t>
      </w:r>
    </w:p>
    <w:p w:rsidR="00011564" w:rsidRDefault="00011564">
      <w:pPr>
        <w:pStyle w:val="ConsPlusNormal"/>
        <w:spacing w:before="220"/>
        <w:ind w:firstLine="540"/>
        <w:jc w:val="both"/>
      </w:pPr>
      <w:r>
        <w:t>1) инспекционный визит;</w:t>
      </w:r>
    </w:p>
    <w:p w:rsidR="00011564" w:rsidRDefault="00011564">
      <w:pPr>
        <w:pStyle w:val="ConsPlusNormal"/>
        <w:spacing w:before="220"/>
        <w:ind w:firstLine="540"/>
        <w:jc w:val="both"/>
      </w:pPr>
      <w:r>
        <w:t>2) документарная проверка;</w:t>
      </w:r>
    </w:p>
    <w:p w:rsidR="00011564" w:rsidRDefault="00011564">
      <w:pPr>
        <w:pStyle w:val="ConsPlusNormal"/>
        <w:spacing w:before="220"/>
        <w:ind w:firstLine="540"/>
        <w:jc w:val="both"/>
      </w:pPr>
      <w:r>
        <w:t>3) выездная проверка.</w:t>
      </w:r>
    </w:p>
    <w:p w:rsidR="00011564" w:rsidRDefault="00011564">
      <w:pPr>
        <w:pStyle w:val="ConsPlusNormal"/>
        <w:spacing w:before="220"/>
        <w:ind w:firstLine="540"/>
        <w:jc w:val="both"/>
      </w:pPr>
      <w:bookmarkStart w:id="7" w:name="P250"/>
      <w:bookmarkEnd w:id="7"/>
      <w:r>
        <w:t xml:space="preserve">61. Без взаимодействия с контролируемым лицом проводятся контрольные (надзорные) мероприятия, предусмотренные </w:t>
      </w:r>
      <w:hyperlink r:id="rId96">
        <w:r>
          <w:rPr>
            <w:color w:val="0000FF"/>
          </w:rPr>
          <w:t>частью 3 статьи 56</w:t>
        </w:r>
      </w:hyperlink>
      <w:r>
        <w:t xml:space="preserve"> Федерального закона N 248-ФЗ (далее - контрольные (надзорные) мероприятия без взаимодействия).</w:t>
      </w:r>
    </w:p>
    <w:p w:rsidR="00011564" w:rsidRDefault="00011564">
      <w:pPr>
        <w:pStyle w:val="ConsPlusNormal"/>
        <w:spacing w:before="220"/>
        <w:ind w:firstLine="540"/>
        <w:jc w:val="both"/>
      </w:pPr>
      <w:r>
        <w:t xml:space="preserve">62.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установленных </w:t>
      </w:r>
      <w:hyperlink w:anchor="P246">
        <w:r>
          <w:rPr>
            <w:color w:val="0000FF"/>
          </w:rPr>
          <w:t>пунктами 60</w:t>
        </w:r>
      </w:hyperlink>
      <w:r>
        <w:t xml:space="preserve"> и </w:t>
      </w:r>
      <w:hyperlink w:anchor="P250">
        <w:r>
          <w:rPr>
            <w:color w:val="0000FF"/>
          </w:rPr>
          <w:t>61</w:t>
        </w:r>
      </w:hyperlink>
      <w:r>
        <w:t xml:space="preserve"> настоящего Положения.</w:t>
      </w:r>
    </w:p>
    <w:p w:rsidR="00011564" w:rsidRDefault="00011564">
      <w:pPr>
        <w:pStyle w:val="ConsPlusNormal"/>
        <w:spacing w:before="220"/>
        <w:ind w:firstLine="540"/>
        <w:jc w:val="both"/>
      </w:pPr>
      <w:r>
        <w:t xml:space="preserve">63. Основанием для проведения контрольных (надзорных) мероприятий, за исключением случаев, указанных в </w:t>
      </w:r>
      <w:hyperlink w:anchor="P250">
        <w:r>
          <w:rPr>
            <w:color w:val="0000FF"/>
          </w:rPr>
          <w:t>пункте 61</w:t>
        </w:r>
      </w:hyperlink>
      <w:r>
        <w:t xml:space="preserve"> настоящего Положения, может быть:</w:t>
      </w:r>
    </w:p>
    <w:p w:rsidR="00011564" w:rsidRDefault="00011564">
      <w:pPr>
        <w:pStyle w:val="ConsPlusNormal"/>
        <w:spacing w:before="220"/>
        <w:ind w:firstLine="540"/>
        <w:jc w:val="both"/>
      </w:pPr>
      <w:bookmarkStart w:id="8" w:name="P253"/>
      <w:bookmarkEnd w:id="8"/>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(надзора) параметрам, утвержденным индикаторами риска нарушения обязательных требований, или отклонения объекта контроля (надзора) от таких параметров;</w:t>
      </w:r>
    </w:p>
    <w:p w:rsidR="00011564" w:rsidRDefault="00011564">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011564" w:rsidRDefault="00011564">
      <w:pPr>
        <w:pStyle w:val="ConsPlusNormal"/>
        <w:spacing w:before="220"/>
        <w:ind w:firstLine="540"/>
        <w:jc w:val="both"/>
      </w:pPr>
      <w:bookmarkStart w:id="9" w:name="P255"/>
      <w:bookmarkEnd w:id="9"/>
      <w:r>
        <w:t xml:space="preserve">3) поручение Президента Российской Федерации, поручение Правительства Российской </w:t>
      </w:r>
      <w:r>
        <w:lastRenderedPageBreak/>
        <w:t>Федерации о проведении контрольных (надзорных) мероприятий в отношении конкретных контролируемых лиц;</w:t>
      </w:r>
    </w:p>
    <w:p w:rsidR="00011564" w:rsidRDefault="00011564">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11564" w:rsidRDefault="00011564">
      <w:pPr>
        <w:pStyle w:val="ConsPlusNormal"/>
        <w:spacing w:before="220"/>
        <w:ind w:firstLine="540"/>
        <w:jc w:val="both"/>
      </w:pPr>
      <w:bookmarkStart w:id="10" w:name="P257"/>
      <w:bookmarkEnd w:id="10"/>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97">
        <w:r>
          <w:rPr>
            <w:color w:val="0000FF"/>
          </w:rPr>
          <w:t>частью 1 статьи 95</w:t>
        </w:r>
      </w:hyperlink>
      <w:r>
        <w:t xml:space="preserve"> Федерального закона N 248-ФЗ.</w:t>
      </w:r>
    </w:p>
    <w:p w:rsidR="00011564" w:rsidRDefault="00011564">
      <w:pPr>
        <w:pStyle w:val="ConsPlusNormal"/>
        <w:spacing w:before="220"/>
        <w:ind w:firstLine="540"/>
        <w:jc w:val="both"/>
      </w:pPr>
      <w:r>
        <w:t>64.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должностным лицом контрольного (надзорного) органа следующих контрольных (надзорных) действий:</w:t>
      </w:r>
    </w:p>
    <w:p w:rsidR="00011564" w:rsidRDefault="00011564">
      <w:pPr>
        <w:pStyle w:val="ConsPlusNormal"/>
        <w:spacing w:before="220"/>
        <w:ind w:firstLine="540"/>
        <w:jc w:val="both"/>
      </w:pPr>
      <w:r>
        <w:t>1) осмотр;</w:t>
      </w:r>
    </w:p>
    <w:p w:rsidR="00011564" w:rsidRDefault="00011564">
      <w:pPr>
        <w:pStyle w:val="ConsPlusNormal"/>
        <w:spacing w:before="220"/>
        <w:ind w:firstLine="540"/>
        <w:jc w:val="both"/>
      </w:pPr>
      <w:r>
        <w:t>2) опрос;</w:t>
      </w:r>
    </w:p>
    <w:p w:rsidR="00011564" w:rsidRDefault="00011564">
      <w:pPr>
        <w:pStyle w:val="ConsPlusNormal"/>
        <w:spacing w:before="220"/>
        <w:ind w:firstLine="540"/>
        <w:jc w:val="both"/>
      </w:pPr>
      <w:r>
        <w:t>3) получение письменных объяснений;</w:t>
      </w:r>
    </w:p>
    <w:p w:rsidR="00011564" w:rsidRDefault="00011564">
      <w:pPr>
        <w:pStyle w:val="ConsPlusNormal"/>
        <w:spacing w:before="220"/>
        <w:ind w:firstLine="540"/>
        <w:jc w:val="both"/>
      </w:pPr>
      <w: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011564" w:rsidRDefault="00011564">
      <w:pPr>
        <w:pStyle w:val="ConsPlusNormal"/>
        <w:jc w:val="both"/>
      </w:pPr>
      <w:r>
        <w:t xml:space="preserve">(в ред. </w:t>
      </w:r>
      <w:hyperlink r:id="rId98">
        <w:r>
          <w:rPr>
            <w:color w:val="0000FF"/>
          </w:rPr>
          <w:t>постановления</w:t>
        </w:r>
      </w:hyperlink>
      <w:r>
        <w:t xml:space="preserve"> Правительства МО от 28.12.2021 N 1457/45)</w:t>
      </w:r>
    </w:p>
    <w:p w:rsidR="00011564" w:rsidRDefault="00011564">
      <w:pPr>
        <w:pStyle w:val="ConsPlusNormal"/>
        <w:spacing w:before="220"/>
        <w:ind w:firstLine="540"/>
        <w:jc w:val="both"/>
      </w:pPr>
      <w:r>
        <w:t>5) инструментальное обследование;</w:t>
      </w:r>
    </w:p>
    <w:p w:rsidR="00011564" w:rsidRDefault="00011564">
      <w:pPr>
        <w:pStyle w:val="ConsPlusNormal"/>
        <w:spacing w:before="220"/>
        <w:ind w:firstLine="540"/>
        <w:jc w:val="both"/>
      </w:pPr>
      <w:r>
        <w:t>6) экспертиза.</w:t>
      </w:r>
    </w:p>
    <w:p w:rsidR="00011564" w:rsidRDefault="00011564">
      <w:pPr>
        <w:pStyle w:val="ConsPlusNormal"/>
        <w:jc w:val="both"/>
      </w:pPr>
      <w:r>
        <w:t>(</w:t>
      </w:r>
      <w:proofErr w:type="spellStart"/>
      <w:r>
        <w:t>пп</w:t>
      </w:r>
      <w:proofErr w:type="spellEnd"/>
      <w:r>
        <w:t xml:space="preserve">. 6 введен </w:t>
      </w:r>
      <w:hyperlink r:id="rId99">
        <w:r>
          <w:rPr>
            <w:color w:val="0000FF"/>
          </w:rPr>
          <w:t>постановлением</w:t>
        </w:r>
      </w:hyperlink>
      <w:r>
        <w:t xml:space="preserve"> Правительства МО от 28.12.2021 N 1457/45)</w:t>
      </w:r>
    </w:p>
    <w:p w:rsidR="00011564" w:rsidRDefault="00011564">
      <w:pPr>
        <w:pStyle w:val="ConsPlusNormal"/>
        <w:spacing w:before="220"/>
        <w:ind w:firstLine="540"/>
        <w:jc w:val="both"/>
      </w:pPr>
      <w:r>
        <w:t>65.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(надзора), если они не создают непреодолимого препятствия по проведению контрольных (надзорных) мероприятий.</w:t>
      </w:r>
    </w:p>
    <w:p w:rsidR="00011564" w:rsidRDefault="00011564">
      <w:pPr>
        <w:pStyle w:val="ConsPlusNormal"/>
        <w:spacing w:before="220"/>
        <w:ind w:firstLine="540"/>
        <w:jc w:val="both"/>
      </w:pPr>
      <w:r>
        <w:t>66. Совершение контрольных (надзорных) действий и их результаты отражаются в документах, составляемых должностным лицом контрольного (надзорного) органа и лицами, привлекаемыми к совершению контрольных (надзорных) действий.</w:t>
      </w:r>
    </w:p>
    <w:p w:rsidR="00011564" w:rsidRDefault="00011564">
      <w:pPr>
        <w:pStyle w:val="ConsPlusNormal"/>
        <w:spacing w:before="220"/>
        <w:ind w:firstLine="540"/>
        <w:jc w:val="both"/>
      </w:pPr>
      <w:r>
        <w:t>67. При проведении контрольных (надзорных) мероприятий для фиксации должностным лицом контрольного (надзорного) органа доказательств нарушений обязательных требований могут использоваться фотосъемка, аудио- и видеозапись, иные способы фиксации доказательств, предусмотренные законодательством Российской Федерации.</w:t>
      </w:r>
    </w:p>
    <w:p w:rsidR="00011564" w:rsidRDefault="00011564">
      <w:pPr>
        <w:pStyle w:val="ConsPlusNormal"/>
        <w:spacing w:before="220"/>
        <w:ind w:firstLine="540"/>
        <w:jc w:val="both"/>
      </w:pPr>
      <w:r>
        <w:t>68. При проведении выездной проверки или инспекционного визита должностные лица, уполномоченные на осуществление государственного контроля (надзора), для фиксации доказательств нарушений обязательных требований могут использовать фотосъемку, аудио- и видеозапись, иные способы фиксации доказательств.</w:t>
      </w:r>
    </w:p>
    <w:p w:rsidR="00011564" w:rsidRDefault="00011564">
      <w:pPr>
        <w:pStyle w:val="ConsPlusNormal"/>
        <w:spacing w:before="220"/>
        <w:ind w:firstLine="540"/>
        <w:jc w:val="both"/>
      </w:pPr>
      <w:r>
        <w:t xml:space="preserve">Решение о необходимости использования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(надзорных) мероприятий, фотосъемки, аудио- и видеозаписи при осуществлении контрольных (надзорных) мероприятий, принимается </w:t>
      </w:r>
      <w:r>
        <w:lastRenderedPageBreak/>
        <w:t>должностным лицом, уполномоченным на осуществление государственного контроля (надзора), самостоятельно.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видеозаписи. Информация о проведении фотосъемки, аудио-, видеозаписи и об использованных для этих целей технических средствах отражается в акте контрольного (надзорного) мероприятия.</w:t>
      </w:r>
    </w:p>
    <w:p w:rsidR="00011564" w:rsidRDefault="00011564">
      <w:pPr>
        <w:pStyle w:val="ConsPlusNormal"/>
        <w:jc w:val="both"/>
      </w:pPr>
      <w:r>
        <w:t xml:space="preserve">(п. 68 в ред. </w:t>
      </w:r>
      <w:hyperlink r:id="rId100">
        <w:r>
          <w:rPr>
            <w:color w:val="0000FF"/>
          </w:rPr>
          <w:t>постановления</w:t>
        </w:r>
      </w:hyperlink>
      <w:r>
        <w:t xml:space="preserve"> Правительства МО от 28.12.2021 N 1457/45)</w:t>
      </w:r>
    </w:p>
    <w:p w:rsidR="00011564" w:rsidRDefault="00011564">
      <w:pPr>
        <w:pStyle w:val="ConsPlusNormal"/>
        <w:spacing w:before="220"/>
        <w:ind w:firstLine="540"/>
        <w:jc w:val="both"/>
      </w:pPr>
      <w:r>
        <w:t>69.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011564" w:rsidRDefault="00011564">
      <w:pPr>
        <w:pStyle w:val="ConsPlusNormal"/>
        <w:spacing w:before="220"/>
        <w:ind w:firstLine="540"/>
        <w:jc w:val="both"/>
      </w:pPr>
      <w:r>
        <w:t>Результаты проведения фотосъемки, аудио- и видеосвязи являются приложением к акту контрольного (надзорного) мероприятия.</w:t>
      </w:r>
    </w:p>
    <w:p w:rsidR="00011564" w:rsidRDefault="00011564">
      <w:pPr>
        <w:pStyle w:val="ConsPlusNormal"/>
        <w:spacing w:before="220"/>
        <w:ind w:firstLine="540"/>
        <w:jc w:val="both"/>
      </w:pPr>
      <w: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коммерческой, служебной или иной охраняемой законом тайны.</w:t>
      </w:r>
    </w:p>
    <w:p w:rsidR="00011564" w:rsidRDefault="00011564">
      <w:pPr>
        <w:pStyle w:val="ConsPlusNormal"/>
        <w:jc w:val="both"/>
      </w:pPr>
      <w:r>
        <w:t xml:space="preserve">(п. 69 в ред. </w:t>
      </w:r>
      <w:hyperlink r:id="rId101">
        <w:r>
          <w:rPr>
            <w:color w:val="0000FF"/>
          </w:rPr>
          <w:t>постановления</w:t>
        </w:r>
      </w:hyperlink>
      <w:r>
        <w:t xml:space="preserve"> Правительства МО от 28.12.2021 N 1457/45)</w:t>
      </w:r>
    </w:p>
    <w:p w:rsidR="00011564" w:rsidRDefault="00011564">
      <w:pPr>
        <w:pStyle w:val="ConsPlusNormal"/>
        <w:spacing w:before="220"/>
        <w:ind w:firstLine="540"/>
        <w:jc w:val="both"/>
      </w:pPr>
      <w:r>
        <w:t>70.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должностным лицом контрольного (надзорного) органа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уполномоченного должностного лица контрольного (надзорного) органа, а также сообщается учетный номер контрольного (надзорного) мероприятия в едином реестре контрольных (надзорных) мероприятий.</w:t>
      </w:r>
    </w:p>
    <w:p w:rsidR="00011564" w:rsidRDefault="00011564">
      <w:pPr>
        <w:pStyle w:val="ConsPlusNormal"/>
        <w:spacing w:before="220"/>
        <w:ind w:firstLine="540"/>
        <w:jc w:val="both"/>
      </w:pPr>
      <w:bookmarkStart w:id="11" w:name="P278"/>
      <w:bookmarkEnd w:id="11"/>
      <w:r>
        <w:t xml:space="preserve">71.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 контрольного (надзорного) органа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102">
        <w:r>
          <w:rPr>
            <w:color w:val="0000FF"/>
          </w:rPr>
          <w:t>частями 4</w:t>
        </w:r>
      </w:hyperlink>
      <w:r>
        <w:t xml:space="preserve"> и </w:t>
      </w:r>
      <w:hyperlink r:id="rId103">
        <w:r>
          <w:rPr>
            <w:color w:val="0000FF"/>
          </w:rPr>
          <w:t>5 статьи 21</w:t>
        </w:r>
      </w:hyperlink>
      <w:r>
        <w:t xml:space="preserve"> Федерального закона N 248-ФЗ. В этом случае должностное лицо контрольного (надзорного) органа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011564" w:rsidRDefault="00011564">
      <w:pPr>
        <w:pStyle w:val="ConsPlusNormal"/>
        <w:spacing w:before="220"/>
        <w:ind w:firstLine="540"/>
        <w:jc w:val="both"/>
      </w:pPr>
      <w:r>
        <w:t xml:space="preserve">72. В случае, указанном в </w:t>
      </w:r>
      <w:hyperlink w:anchor="P278">
        <w:r>
          <w:rPr>
            <w:color w:val="0000FF"/>
          </w:rPr>
          <w:t>пункте 71</w:t>
        </w:r>
      </w:hyperlink>
      <w:r>
        <w:t xml:space="preserve"> настоящего Положения,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011564" w:rsidRDefault="00011564">
      <w:pPr>
        <w:pStyle w:val="ConsPlusNormal"/>
        <w:spacing w:before="220"/>
        <w:ind w:firstLine="540"/>
        <w:jc w:val="both"/>
      </w:pPr>
      <w:r>
        <w:t xml:space="preserve">73.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w:t>
      </w:r>
      <w:r>
        <w:lastRenderedPageBreak/>
        <w:t>законодательством Российской Федерации.</w:t>
      </w:r>
    </w:p>
    <w:p w:rsidR="00011564" w:rsidRDefault="00011564">
      <w:pPr>
        <w:pStyle w:val="ConsPlusNormal"/>
        <w:spacing w:before="220"/>
        <w:ind w:firstLine="540"/>
        <w:jc w:val="both"/>
      </w:pPr>
      <w:r>
        <w:t>74. Контрольные (надзорные) мероприятия без взаимодействия проводятся должностными лицами контрольного (надзорного) органа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011564" w:rsidRDefault="00011564">
      <w:pPr>
        <w:pStyle w:val="ConsPlusNormal"/>
        <w:spacing w:before="220"/>
        <w:ind w:firstLine="540"/>
        <w:jc w:val="both"/>
      </w:pPr>
      <w:r>
        <w:t>75.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w:t>
      </w:r>
    </w:p>
    <w:p w:rsidR="00011564" w:rsidRDefault="00011564">
      <w:pPr>
        <w:pStyle w:val="ConsPlusNormal"/>
        <w:spacing w:before="220"/>
        <w:ind w:firstLine="540"/>
        <w:jc w:val="both"/>
      </w:pPr>
      <w:r>
        <w:t>При осуществлении государственного контроля (надзора) в отношении контролируемого лица - гражданина плановые контрольные (надзорные) мероприятия не проводятся.</w:t>
      </w:r>
    </w:p>
    <w:p w:rsidR="00011564" w:rsidRDefault="00011564">
      <w:pPr>
        <w:pStyle w:val="ConsPlusNormal"/>
        <w:jc w:val="both"/>
      </w:pPr>
      <w:r>
        <w:t xml:space="preserve">(абзац введен </w:t>
      </w:r>
      <w:hyperlink r:id="rId104">
        <w:r>
          <w:rPr>
            <w:color w:val="0000FF"/>
          </w:rPr>
          <w:t>постановлением</w:t>
        </w:r>
      </w:hyperlink>
      <w:r>
        <w:t xml:space="preserve"> Правительства МО от 28.12.2021 N 1457/45)</w:t>
      </w:r>
    </w:p>
    <w:p w:rsidR="00011564" w:rsidRDefault="00011564">
      <w:pPr>
        <w:pStyle w:val="ConsPlusNormal"/>
        <w:spacing w:before="220"/>
        <w:ind w:firstLine="540"/>
        <w:jc w:val="both"/>
      </w:pPr>
      <w:r>
        <w:t xml:space="preserve">76. В решении о проведении контрольного (надзорного) мероприятия, подписанном уполномоченным должностным лицом контрольного (надзорного) органа (далее - решение о проведении контрольного (надзорного) мероприятия), указываются сведения, установленные </w:t>
      </w:r>
      <w:hyperlink r:id="rId105">
        <w:r>
          <w:rPr>
            <w:color w:val="0000FF"/>
          </w:rPr>
          <w:t>частью 1 статьи 64</w:t>
        </w:r>
      </w:hyperlink>
      <w:r>
        <w:t xml:space="preserve"> Федерального закона N 248-ФЗ.</w:t>
      </w:r>
    </w:p>
    <w:p w:rsidR="00011564" w:rsidRDefault="00011564">
      <w:pPr>
        <w:pStyle w:val="ConsPlusNormal"/>
        <w:spacing w:before="220"/>
        <w:ind w:firstLine="540"/>
        <w:jc w:val="both"/>
      </w:pPr>
      <w:r>
        <w:t>77.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случае заболевания, связанного с временной утратой трудоспособности.</w:t>
      </w:r>
    </w:p>
    <w:p w:rsidR="00011564" w:rsidRDefault="00011564">
      <w:pPr>
        <w:pStyle w:val="ConsPlusNormal"/>
        <w:spacing w:before="220"/>
        <w:ind w:firstLine="540"/>
        <w:jc w:val="both"/>
      </w:pPr>
      <w:r>
        <w:t>По результатам рассмотрения представленной информации контрольным (надзорным) органом принимается решение о переносе проведения контрольного (надзорного) мероприятия на срок, необходимый для устранения обстоятельств, послуживших поводом для представления индивидуальным предпринимателем, гражданином информации о невозможности присутствия при проведении контрольного (надзорного) мероприятия.</w:t>
      </w:r>
    </w:p>
    <w:p w:rsidR="00011564" w:rsidRDefault="00011564">
      <w:pPr>
        <w:pStyle w:val="ConsPlusNormal"/>
        <w:jc w:val="both"/>
      </w:pPr>
      <w:r>
        <w:t xml:space="preserve">(абзац введен </w:t>
      </w:r>
      <w:hyperlink r:id="rId106">
        <w:r>
          <w:rPr>
            <w:color w:val="0000FF"/>
          </w:rPr>
          <w:t>постановлением</w:t>
        </w:r>
      </w:hyperlink>
      <w:r>
        <w:t xml:space="preserve"> Правительства МО от 28.12.2021 N 1457/45)</w:t>
      </w:r>
    </w:p>
    <w:p w:rsidR="00011564" w:rsidRDefault="00011564">
      <w:pPr>
        <w:pStyle w:val="ConsPlusNormal"/>
        <w:spacing w:before="220"/>
        <w:ind w:firstLine="540"/>
        <w:jc w:val="both"/>
      </w:pPr>
      <w:r>
        <w:t xml:space="preserve">78.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253">
        <w:r>
          <w:rPr>
            <w:color w:val="0000FF"/>
          </w:rPr>
          <w:t>подпунктами 1</w:t>
        </w:r>
      </w:hyperlink>
      <w:r>
        <w:t xml:space="preserve">, </w:t>
      </w:r>
      <w:hyperlink w:anchor="P255">
        <w:r>
          <w:rPr>
            <w:color w:val="0000FF"/>
          </w:rPr>
          <w:t>3</w:t>
        </w:r>
      </w:hyperlink>
      <w:r>
        <w:t xml:space="preserve"> - </w:t>
      </w:r>
      <w:hyperlink w:anchor="P257">
        <w:r>
          <w:rPr>
            <w:color w:val="0000FF"/>
          </w:rPr>
          <w:t>5 пункта 63</w:t>
        </w:r>
      </w:hyperlink>
      <w:r>
        <w:t xml:space="preserve"> настоящего Положения.</w:t>
      </w:r>
    </w:p>
    <w:p w:rsidR="00011564" w:rsidRDefault="00011564">
      <w:pPr>
        <w:pStyle w:val="ConsPlusNormal"/>
        <w:spacing w:before="220"/>
        <w:ind w:firstLine="540"/>
        <w:jc w:val="both"/>
      </w:pPr>
      <w:r>
        <w:t>79.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11564" w:rsidRDefault="00011564">
      <w:pPr>
        <w:pStyle w:val="ConsPlusNormal"/>
        <w:spacing w:before="220"/>
        <w:ind w:firstLine="540"/>
        <w:jc w:val="both"/>
      </w:pPr>
      <w:r>
        <w:t xml:space="preserve">80. Согласование контрольным (надзорным) органом с органом прокуратуры проведения внепланового контрольного (надзорного) мероприятия осуществляется в соответствии с Федеральным </w:t>
      </w:r>
      <w:hyperlink r:id="rId107">
        <w:r>
          <w:rPr>
            <w:color w:val="0000FF"/>
          </w:rPr>
          <w:t>законом</w:t>
        </w:r>
      </w:hyperlink>
      <w:r>
        <w:t xml:space="preserve"> N 248-ФЗ.</w:t>
      </w:r>
    </w:p>
    <w:p w:rsidR="00011564" w:rsidRDefault="00011564">
      <w:pPr>
        <w:pStyle w:val="ConsPlusNormal"/>
        <w:spacing w:before="220"/>
        <w:ind w:firstLine="540"/>
        <w:jc w:val="both"/>
      </w:pPr>
      <w:bookmarkStart w:id="12" w:name="P292"/>
      <w:bookmarkEnd w:id="12"/>
      <w:r>
        <w:t xml:space="preserve">81.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(надзора) посредством направления в тот же срок документов, предусмотренных </w:t>
      </w:r>
      <w:hyperlink r:id="rId108">
        <w:r>
          <w:rPr>
            <w:color w:val="0000FF"/>
          </w:rPr>
          <w:t>частью 5 статьи 66</w:t>
        </w:r>
      </w:hyperlink>
      <w:r>
        <w:t xml:space="preserve"> Федерального закона N 248-ФЗ. В этом случае уведомление контролируемого лица о проведении внепланового контрольного (надзорного) мероприятия может не проводиться.</w:t>
      </w:r>
    </w:p>
    <w:p w:rsidR="00011564" w:rsidRDefault="00011564">
      <w:pPr>
        <w:pStyle w:val="ConsPlusNormal"/>
        <w:spacing w:before="220"/>
        <w:ind w:firstLine="540"/>
        <w:jc w:val="both"/>
      </w:pPr>
      <w:r>
        <w:t xml:space="preserve">82.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w:t>
      </w:r>
      <w:r>
        <w:lastRenderedPageBreak/>
        <w:t>подразделений).</w:t>
      </w:r>
    </w:p>
    <w:p w:rsidR="00011564" w:rsidRDefault="00011564">
      <w:pPr>
        <w:pStyle w:val="ConsPlusNormal"/>
        <w:jc w:val="both"/>
      </w:pPr>
      <w:r>
        <w:t xml:space="preserve">(в ред. </w:t>
      </w:r>
      <w:hyperlink r:id="rId109">
        <w:r>
          <w:rPr>
            <w:color w:val="0000FF"/>
          </w:rPr>
          <w:t>постановления</w:t>
        </w:r>
      </w:hyperlink>
      <w:r>
        <w:t xml:space="preserve"> Правительства МО от 28.12.2021 N 1457/45)</w:t>
      </w:r>
    </w:p>
    <w:p w:rsidR="00011564" w:rsidRDefault="00011564">
      <w:pPr>
        <w:pStyle w:val="ConsPlusNormal"/>
        <w:spacing w:before="220"/>
        <w:ind w:firstLine="540"/>
        <w:jc w:val="both"/>
      </w:pPr>
      <w:r>
        <w:t>В ходе инспекционного визита могут совершаться следующие контрольные (надзорные) действия:</w:t>
      </w:r>
    </w:p>
    <w:p w:rsidR="00011564" w:rsidRDefault="00011564">
      <w:pPr>
        <w:pStyle w:val="ConsPlusNormal"/>
        <w:spacing w:before="220"/>
        <w:ind w:firstLine="540"/>
        <w:jc w:val="both"/>
      </w:pPr>
      <w:r>
        <w:t>осмотр;</w:t>
      </w:r>
    </w:p>
    <w:p w:rsidR="00011564" w:rsidRDefault="00011564">
      <w:pPr>
        <w:pStyle w:val="ConsPlusNormal"/>
        <w:spacing w:before="220"/>
        <w:ind w:firstLine="540"/>
        <w:jc w:val="both"/>
      </w:pPr>
      <w:r>
        <w:t>опрос;</w:t>
      </w:r>
    </w:p>
    <w:p w:rsidR="00011564" w:rsidRDefault="00011564">
      <w:pPr>
        <w:pStyle w:val="ConsPlusNormal"/>
        <w:spacing w:before="220"/>
        <w:ind w:firstLine="540"/>
        <w:jc w:val="both"/>
      </w:pPr>
      <w:r>
        <w:t>получение письменных объяснений;</w:t>
      </w:r>
    </w:p>
    <w:p w:rsidR="00011564" w:rsidRDefault="00011564">
      <w:pPr>
        <w:pStyle w:val="ConsPlusNormal"/>
        <w:spacing w:before="220"/>
        <w:ind w:firstLine="540"/>
        <w:jc w:val="both"/>
      </w:pPr>
      <w:r>
        <w:t xml:space="preserve">абзац утратил силу. - </w:t>
      </w:r>
      <w:hyperlink r:id="rId110">
        <w:r>
          <w:rPr>
            <w:color w:val="0000FF"/>
          </w:rPr>
          <w:t>Постановление</w:t>
        </w:r>
      </w:hyperlink>
      <w:r>
        <w:t xml:space="preserve"> Правительства МО от 28.12.2021 N 1457/45;</w:t>
      </w:r>
    </w:p>
    <w:p w:rsidR="00011564" w:rsidRDefault="00011564">
      <w:pPr>
        <w:pStyle w:val="ConsPlusNormal"/>
        <w:spacing w:before="220"/>
        <w:ind w:firstLine="540"/>
        <w:jc w:val="both"/>
      </w:pPr>
      <w: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(надзора).</w:t>
      </w:r>
    </w:p>
    <w:p w:rsidR="00011564" w:rsidRDefault="00011564">
      <w:pPr>
        <w:pStyle w:val="ConsPlusNormal"/>
        <w:jc w:val="both"/>
      </w:pPr>
      <w:r>
        <w:t xml:space="preserve">(в ред. </w:t>
      </w:r>
      <w:hyperlink r:id="rId111">
        <w:r>
          <w:rPr>
            <w:color w:val="0000FF"/>
          </w:rPr>
          <w:t>постановления</w:t>
        </w:r>
      </w:hyperlink>
      <w:r>
        <w:t xml:space="preserve"> Правительства МО от 28.12.2021 N 1457/45)</w:t>
      </w:r>
    </w:p>
    <w:p w:rsidR="00011564" w:rsidRDefault="00011564">
      <w:pPr>
        <w:pStyle w:val="ConsPlusNormal"/>
        <w:spacing w:before="220"/>
        <w:ind w:firstLine="540"/>
        <w:jc w:val="both"/>
      </w:pPr>
      <w:r>
        <w:t>83. Инспекционный визит проводится без предварительного уведомления контролируемого лица.</w:t>
      </w:r>
    </w:p>
    <w:p w:rsidR="00011564" w:rsidRDefault="00011564">
      <w:pPr>
        <w:pStyle w:val="ConsPlusNormal"/>
        <w:jc w:val="both"/>
      </w:pPr>
      <w:r>
        <w:t xml:space="preserve">(в ред. </w:t>
      </w:r>
      <w:hyperlink r:id="rId112">
        <w:r>
          <w:rPr>
            <w:color w:val="0000FF"/>
          </w:rPr>
          <w:t>постановления</w:t>
        </w:r>
      </w:hyperlink>
      <w:r>
        <w:t xml:space="preserve"> Правительства МО от 28.12.2021 N 1457/45)</w:t>
      </w:r>
    </w:p>
    <w:p w:rsidR="00011564" w:rsidRDefault="00011564">
      <w:pPr>
        <w:pStyle w:val="ConsPlusNormal"/>
        <w:spacing w:before="220"/>
        <w:ind w:firstLine="540"/>
        <w:jc w:val="both"/>
      </w:pPr>
      <w:r>
        <w:t>84. Срок проведения инспекционного визита в одном месте осуществления деятельности не может превышать один рабочий день.</w:t>
      </w:r>
    </w:p>
    <w:p w:rsidR="00011564" w:rsidRDefault="00011564">
      <w:pPr>
        <w:pStyle w:val="ConsPlusNormal"/>
        <w:jc w:val="both"/>
      </w:pPr>
      <w:r>
        <w:t xml:space="preserve">(в ред. </w:t>
      </w:r>
      <w:hyperlink r:id="rId113">
        <w:r>
          <w:rPr>
            <w:color w:val="0000FF"/>
          </w:rPr>
          <w:t>постановления</w:t>
        </w:r>
      </w:hyperlink>
      <w:r>
        <w:t xml:space="preserve"> Правительства МО от 28.12.2021 N 1457/45)</w:t>
      </w:r>
    </w:p>
    <w:p w:rsidR="00011564" w:rsidRDefault="00011564">
      <w:pPr>
        <w:pStyle w:val="ConsPlusNormal"/>
        <w:spacing w:before="220"/>
        <w:ind w:firstLine="540"/>
        <w:jc w:val="both"/>
      </w:pPr>
      <w:r>
        <w:t>85. Контролируемые лица или их представители обязаны обеспечить беспрепятственный доступ должностного лица контрольного (надзорного) органа на место осуществления деятельности.</w:t>
      </w:r>
    </w:p>
    <w:p w:rsidR="00011564" w:rsidRDefault="00011564">
      <w:pPr>
        <w:pStyle w:val="ConsPlusNormal"/>
        <w:jc w:val="both"/>
      </w:pPr>
      <w:r>
        <w:t xml:space="preserve">(в ред. </w:t>
      </w:r>
      <w:hyperlink r:id="rId114">
        <w:r>
          <w:rPr>
            <w:color w:val="0000FF"/>
          </w:rPr>
          <w:t>постановления</w:t>
        </w:r>
      </w:hyperlink>
      <w:r>
        <w:t xml:space="preserve"> Правительства МО от 28.12.2021 N 1457/45)</w:t>
      </w:r>
    </w:p>
    <w:p w:rsidR="00011564" w:rsidRDefault="00011564">
      <w:pPr>
        <w:pStyle w:val="ConsPlusNormal"/>
        <w:spacing w:before="220"/>
        <w:ind w:firstLine="540"/>
        <w:jc w:val="both"/>
      </w:pPr>
      <w:r>
        <w:t xml:space="preserve">86. Инспекционный визит проводится при наличии оснований, указанных в </w:t>
      </w:r>
      <w:hyperlink w:anchor="P253">
        <w:r>
          <w:rPr>
            <w:color w:val="0000FF"/>
          </w:rPr>
          <w:t>подпунктах 1</w:t>
        </w:r>
      </w:hyperlink>
      <w:r>
        <w:t xml:space="preserve"> - </w:t>
      </w:r>
      <w:hyperlink w:anchor="P257">
        <w:r>
          <w:rPr>
            <w:color w:val="0000FF"/>
          </w:rPr>
          <w:t>5 пункта 63</w:t>
        </w:r>
      </w:hyperlink>
      <w:r>
        <w:t xml:space="preserve"> и </w:t>
      </w:r>
      <w:hyperlink w:anchor="P292">
        <w:r>
          <w:rPr>
            <w:color w:val="0000FF"/>
          </w:rPr>
          <w:t>пункте 81</w:t>
        </w:r>
      </w:hyperlink>
      <w:r>
        <w:t xml:space="preserve"> настоящего Положения.</w:t>
      </w:r>
    </w:p>
    <w:p w:rsidR="00011564" w:rsidRDefault="00011564">
      <w:pPr>
        <w:pStyle w:val="ConsPlusNormal"/>
        <w:spacing w:before="220"/>
        <w:ind w:firstLine="540"/>
        <w:jc w:val="both"/>
      </w:pPr>
      <w:r>
        <w:t xml:space="preserve">87.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255">
        <w:r>
          <w:rPr>
            <w:color w:val="0000FF"/>
          </w:rPr>
          <w:t>подпунктами 3</w:t>
        </w:r>
      </w:hyperlink>
      <w:r>
        <w:t xml:space="preserve"> - </w:t>
      </w:r>
      <w:hyperlink w:anchor="P257">
        <w:r>
          <w:rPr>
            <w:color w:val="0000FF"/>
          </w:rPr>
          <w:t>5 пункта 63</w:t>
        </w:r>
      </w:hyperlink>
      <w:r>
        <w:t xml:space="preserve"> настоящего Положения, а также при получении сведений о непосредственной угрозе причинения вреда (ущерба) охраняемым законом ценностям. В таком случае контрольный (надзорный) орган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(осуществления деятельности) контролируемого лица. В этом случае уведомление контролируемого лица о проведении внепланового контрольного (надзорного) мероприятия может не проводиться.</w:t>
      </w:r>
    </w:p>
    <w:p w:rsidR="00011564" w:rsidRDefault="00011564">
      <w:pPr>
        <w:pStyle w:val="ConsPlusNormal"/>
        <w:jc w:val="both"/>
      </w:pPr>
      <w:r>
        <w:t xml:space="preserve">(в ред. </w:t>
      </w:r>
      <w:hyperlink r:id="rId115">
        <w:r>
          <w:rPr>
            <w:color w:val="0000FF"/>
          </w:rPr>
          <w:t>постановления</w:t>
        </w:r>
      </w:hyperlink>
      <w:r>
        <w:t xml:space="preserve"> Правительства МО от 28.12.2021 N 1457/45)</w:t>
      </w:r>
    </w:p>
    <w:p w:rsidR="00011564" w:rsidRDefault="00011564">
      <w:pPr>
        <w:pStyle w:val="ConsPlusNormal"/>
        <w:spacing w:before="220"/>
        <w:ind w:firstLine="540"/>
        <w:jc w:val="both"/>
      </w:pPr>
      <w:r>
        <w:t>88. В ходе документарной проверки могут совершаться следующие контрольные (надзорные) действия:</w:t>
      </w:r>
    </w:p>
    <w:p w:rsidR="00011564" w:rsidRDefault="00011564">
      <w:pPr>
        <w:pStyle w:val="ConsPlusNormal"/>
        <w:spacing w:before="220"/>
        <w:ind w:firstLine="540"/>
        <w:jc w:val="both"/>
      </w:pPr>
      <w:r>
        <w:t>1) получение письменных объяснений;</w:t>
      </w:r>
    </w:p>
    <w:p w:rsidR="00011564" w:rsidRDefault="00011564">
      <w:pPr>
        <w:pStyle w:val="ConsPlusNormal"/>
        <w:spacing w:before="220"/>
        <w:ind w:firstLine="540"/>
        <w:jc w:val="both"/>
      </w:pPr>
      <w:r>
        <w:t>2) истребование документов.</w:t>
      </w:r>
    </w:p>
    <w:p w:rsidR="00011564" w:rsidRDefault="00011564">
      <w:pPr>
        <w:pStyle w:val="ConsPlusNormal"/>
        <w:spacing w:before="220"/>
        <w:ind w:firstLine="540"/>
        <w:jc w:val="both"/>
      </w:pPr>
      <w:r>
        <w:t xml:space="preserve">89.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w:t>
      </w:r>
      <w:r>
        <w:lastRenderedPageBreak/>
        <w:t>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011564" w:rsidRDefault="00011564">
      <w:pPr>
        <w:pStyle w:val="ConsPlusNormal"/>
        <w:spacing w:before="220"/>
        <w:ind w:firstLine="540"/>
        <w:jc w:val="both"/>
      </w:pPr>
      <w:r>
        <w:t>В случае если между контрольным (надзорным) органом и контролируемым лицом заключено Соглашение об информационном взаимодействии в электронном виде (далее - Соглашение), направление контролируемому лицу требования о предоставлении документов, а также направление контролируемым лицом в контрольный (надзорный) орган указанных в требовании документов осуществляется в электронном виде.</w:t>
      </w:r>
    </w:p>
    <w:p w:rsidR="00011564" w:rsidRDefault="00011564">
      <w:pPr>
        <w:pStyle w:val="ConsPlusNormal"/>
        <w:jc w:val="both"/>
      </w:pPr>
      <w:r>
        <w:t xml:space="preserve">(в ред. </w:t>
      </w:r>
      <w:hyperlink r:id="rId116">
        <w:r>
          <w:rPr>
            <w:color w:val="0000FF"/>
          </w:rPr>
          <w:t>постановления</w:t>
        </w:r>
      </w:hyperlink>
      <w:r>
        <w:t xml:space="preserve"> Правительства МО от 28.12.2021 N 1457/45)</w:t>
      </w:r>
    </w:p>
    <w:p w:rsidR="00011564" w:rsidRDefault="00011564">
      <w:pPr>
        <w:pStyle w:val="ConsPlusNormal"/>
        <w:spacing w:before="220"/>
        <w:ind w:firstLine="540"/>
        <w:jc w:val="both"/>
      </w:pPr>
      <w:r>
        <w:t>90.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вправе дополнительно представить в контрольный (надзорный) орган документы, подтверждающие достоверность ранее представленных документов.</w:t>
      </w:r>
    </w:p>
    <w:p w:rsidR="00011564" w:rsidRDefault="00011564">
      <w:pPr>
        <w:pStyle w:val="ConsPlusNormal"/>
        <w:spacing w:before="220"/>
        <w:ind w:firstLine="540"/>
        <w:jc w:val="both"/>
      </w:pPr>
      <w:r>
        <w:t>В случае если между контрольным (надзорным) органом и контролируемым лицом заключено Соглашение, направление контролируемому лицу требования о предоставлении пояснения, а также направление контролируемым лицом в контрольный (надзорный) орган пояснения осуществляется в электронном виде.</w:t>
      </w:r>
    </w:p>
    <w:p w:rsidR="00011564" w:rsidRDefault="00011564">
      <w:pPr>
        <w:pStyle w:val="ConsPlusNormal"/>
        <w:spacing w:before="220"/>
        <w:ind w:firstLine="540"/>
        <w:jc w:val="both"/>
      </w:pPr>
      <w:r>
        <w:t>91.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контрольным (надзорным) органом от иных органов власти.</w:t>
      </w:r>
    </w:p>
    <w:p w:rsidR="00011564" w:rsidRDefault="00011564">
      <w:pPr>
        <w:pStyle w:val="ConsPlusNormal"/>
        <w:spacing w:before="220"/>
        <w:ind w:firstLine="540"/>
        <w:jc w:val="both"/>
      </w:pPr>
      <w:r>
        <w:t>92.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011564" w:rsidRDefault="00011564">
      <w:pPr>
        <w:pStyle w:val="ConsPlusNormal"/>
        <w:spacing w:before="220"/>
        <w:ind w:firstLine="540"/>
        <w:jc w:val="both"/>
      </w:pPr>
      <w:r>
        <w:t>93. Внеплановая документарная проверка проводится без согласования с органами прокуратуры.</w:t>
      </w:r>
    </w:p>
    <w:p w:rsidR="00011564" w:rsidRDefault="00011564">
      <w:pPr>
        <w:pStyle w:val="ConsPlusNormal"/>
        <w:spacing w:before="220"/>
        <w:ind w:firstLine="540"/>
        <w:jc w:val="both"/>
      </w:pPr>
      <w:r>
        <w:t xml:space="preserve">94. Внеплановая документарная проверка проводится при наличии оснований, указанных в </w:t>
      </w:r>
      <w:hyperlink w:anchor="P253">
        <w:r>
          <w:rPr>
            <w:color w:val="0000FF"/>
          </w:rPr>
          <w:t>пунктах 1</w:t>
        </w:r>
      </w:hyperlink>
      <w:r>
        <w:t xml:space="preserve"> - </w:t>
      </w:r>
      <w:hyperlink w:anchor="P257">
        <w:r>
          <w:rPr>
            <w:color w:val="0000FF"/>
          </w:rPr>
          <w:t>5 пункта 63</w:t>
        </w:r>
      </w:hyperlink>
      <w:r>
        <w:t xml:space="preserve"> настоящего Положения.</w:t>
      </w:r>
    </w:p>
    <w:p w:rsidR="00011564" w:rsidRDefault="00011564">
      <w:pPr>
        <w:pStyle w:val="ConsPlusNormal"/>
        <w:spacing w:before="220"/>
        <w:ind w:firstLine="540"/>
        <w:jc w:val="both"/>
      </w:pPr>
      <w:r>
        <w:lastRenderedPageBreak/>
        <w:t>95.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объектами жилищного фонда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011564" w:rsidRDefault="00011564">
      <w:pPr>
        <w:pStyle w:val="ConsPlusNormal"/>
        <w:spacing w:before="220"/>
        <w:ind w:firstLine="540"/>
        <w:jc w:val="both"/>
      </w:pPr>
      <w:bookmarkStart w:id="13" w:name="P324"/>
      <w:bookmarkEnd w:id="13"/>
      <w:r>
        <w:t>96.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11564" w:rsidRDefault="00011564">
      <w:pPr>
        <w:pStyle w:val="ConsPlusNormal"/>
        <w:jc w:val="both"/>
      </w:pPr>
      <w:r>
        <w:t xml:space="preserve">(в ред. </w:t>
      </w:r>
      <w:hyperlink r:id="rId117">
        <w:r>
          <w:rPr>
            <w:color w:val="0000FF"/>
          </w:rPr>
          <w:t>постановления</w:t>
        </w:r>
      </w:hyperlink>
      <w:r>
        <w:t xml:space="preserve"> Правительства МО от 28.12.2021 N 1457/45)</w:t>
      </w:r>
    </w:p>
    <w:p w:rsidR="00011564" w:rsidRDefault="00011564">
      <w:pPr>
        <w:pStyle w:val="ConsPlusNormal"/>
        <w:spacing w:before="220"/>
        <w:ind w:firstLine="540"/>
        <w:jc w:val="both"/>
      </w:pPr>
      <w:r>
        <w:t>97. Выездная проверка проводится в случае, если не представляется возможным:</w:t>
      </w:r>
    </w:p>
    <w:p w:rsidR="00011564" w:rsidRDefault="00011564">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011564" w:rsidRDefault="00011564">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(надзора) обязательным требованиям без выезда на указанное в </w:t>
      </w:r>
      <w:hyperlink w:anchor="P324">
        <w:r>
          <w:rPr>
            <w:color w:val="0000FF"/>
          </w:rPr>
          <w:t>пункте 96</w:t>
        </w:r>
      </w:hyperlink>
      <w:r>
        <w:t xml:space="preserve"> настоящего Положения место и совершения необходимых контрольных (надзорных) действий, предусмотренных в рамках иного вида контрольных (надзорных) мероприятий.</w:t>
      </w:r>
    </w:p>
    <w:p w:rsidR="00011564" w:rsidRDefault="00011564">
      <w:pPr>
        <w:pStyle w:val="ConsPlusNormal"/>
        <w:spacing w:before="220"/>
        <w:ind w:firstLine="540"/>
        <w:jc w:val="both"/>
      </w:pPr>
      <w:r>
        <w:t xml:space="preserve">98.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255">
        <w:r>
          <w:rPr>
            <w:color w:val="0000FF"/>
          </w:rPr>
          <w:t>подпунктами 3</w:t>
        </w:r>
      </w:hyperlink>
      <w:r>
        <w:t xml:space="preserve"> - </w:t>
      </w:r>
      <w:hyperlink w:anchor="P257">
        <w:r>
          <w:rPr>
            <w:color w:val="0000FF"/>
          </w:rPr>
          <w:t>5 пункта 63</w:t>
        </w:r>
      </w:hyperlink>
      <w:r>
        <w:t xml:space="preserve"> настоящего Положения, а также при получении сведений о непосредственной угрозе причинения вреда (ущерба) охраняемым законом ценностям. В таком случае контрольный (надзорный) орган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(осуществления деятельности) контролируемого лица. В этом случае уведомление контролируемого лица о проведении внепланового контрольного (надзорного) мероприятия не проводится.</w:t>
      </w:r>
    </w:p>
    <w:p w:rsidR="00011564" w:rsidRDefault="00011564">
      <w:pPr>
        <w:pStyle w:val="ConsPlusNormal"/>
        <w:jc w:val="both"/>
      </w:pPr>
      <w:r>
        <w:t xml:space="preserve">(в ред. </w:t>
      </w:r>
      <w:hyperlink r:id="rId118">
        <w:r>
          <w:rPr>
            <w:color w:val="0000FF"/>
          </w:rPr>
          <w:t>постановления</w:t>
        </w:r>
      </w:hyperlink>
      <w:r>
        <w:t xml:space="preserve"> Правительства МО от 28.12.2021 N 1457/45)</w:t>
      </w:r>
    </w:p>
    <w:p w:rsidR="00011564" w:rsidRDefault="00011564">
      <w:pPr>
        <w:pStyle w:val="ConsPlusNormal"/>
        <w:spacing w:before="220"/>
        <w:ind w:firstLine="540"/>
        <w:jc w:val="both"/>
      </w:pPr>
      <w:r>
        <w:t xml:space="preserve">99.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119">
        <w:r>
          <w:rPr>
            <w:color w:val="0000FF"/>
          </w:rPr>
          <w:t>статьей 21</w:t>
        </w:r>
      </w:hyperlink>
      <w:r>
        <w:t xml:space="preserve"> Федерального закона N 248-ФЗ.</w:t>
      </w:r>
    </w:p>
    <w:p w:rsidR="00011564" w:rsidRDefault="00011564">
      <w:pPr>
        <w:pStyle w:val="ConsPlusNormal"/>
        <w:spacing w:before="220"/>
        <w:ind w:firstLine="540"/>
        <w:jc w:val="both"/>
      </w:pPr>
      <w:r>
        <w:t>В случае если между контрольным (надзорным) органом и контролируемым лицом заключено Соглашение, направление контролируемому лицу уведомления о проведении выездной проверки осуществляется в электронном виде.</w:t>
      </w:r>
    </w:p>
    <w:p w:rsidR="00011564" w:rsidRDefault="00011564">
      <w:pPr>
        <w:pStyle w:val="ConsPlusNormal"/>
        <w:spacing w:before="220"/>
        <w:ind w:firstLine="540"/>
        <w:jc w:val="both"/>
      </w:pPr>
      <w:r>
        <w:t>100. В ходе выездной проверки могут совершаться следующие контрольные (надзорные) действия:</w:t>
      </w:r>
    </w:p>
    <w:p w:rsidR="00011564" w:rsidRDefault="00011564">
      <w:pPr>
        <w:pStyle w:val="ConsPlusNormal"/>
        <w:spacing w:before="220"/>
        <w:ind w:firstLine="540"/>
        <w:jc w:val="both"/>
      </w:pPr>
      <w:r>
        <w:t>1) осмотр;</w:t>
      </w:r>
    </w:p>
    <w:p w:rsidR="00011564" w:rsidRDefault="00011564">
      <w:pPr>
        <w:pStyle w:val="ConsPlusNormal"/>
        <w:spacing w:before="220"/>
        <w:ind w:firstLine="540"/>
        <w:jc w:val="both"/>
      </w:pPr>
      <w:r>
        <w:t>2) опрос;</w:t>
      </w:r>
    </w:p>
    <w:p w:rsidR="00011564" w:rsidRDefault="00011564">
      <w:pPr>
        <w:pStyle w:val="ConsPlusNormal"/>
        <w:spacing w:before="220"/>
        <w:ind w:firstLine="540"/>
        <w:jc w:val="both"/>
      </w:pPr>
      <w:r>
        <w:t>3) получение письменных объяснений;</w:t>
      </w:r>
    </w:p>
    <w:p w:rsidR="00011564" w:rsidRDefault="00011564">
      <w:pPr>
        <w:pStyle w:val="ConsPlusNormal"/>
        <w:spacing w:before="220"/>
        <w:ind w:firstLine="540"/>
        <w:jc w:val="both"/>
      </w:pPr>
      <w:r>
        <w:t>4) экспертиза;</w:t>
      </w:r>
    </w:p>
    <w:p w:rsidR="00011564" w:rsidRDefault="00011564">
      <w:pPr>
        <w:pStyle w:val="ConsPlusNormal"/>
        <w:jc w:val="both"/>
      </w:pPr>
      <w:r>
        <w:t>(</w:t>
      </w:r>
      <w:proofErr w:type="spellStart"/>
      <w:r>
        <w:t>пп</w:t>
      </w:r>
      <w:proofErr w:type="spellEnd"/>
      <w:r>
        <w:t xml:space="preserve">. 4 в ред. </w:t>
      </w:r>
      <w:hyperlink r:id="rId120">
        <w:r>
          <w:rPr>
            <w:color w:val="0000FF"/>
          </w:rPr>
          <w:t>постановления</w:t>
        </w:r>
      </w:hyperlink>
      <w:r>
        <w:t xml:space="preserve"> Правительства МО от 28.12.2021 N 1457/45)</w:t>
      </w:r>
    </w:p>
    <w:p w:rsidR="00011564" w:rsidRDefault="00011564">
      <w:pPr>
        <w:pStyle w:val="ConsPlusNormal"/>
        <w:spacing w:before="220"/>
        <w:ind w:firstLine="540"/>
        <w:jc w:val="both"/>
      </w:pPr>
      <w:r>
        <w:t>5) инструментальное обследование.</w:t>
      </w:r>
    </w:p>
    <w:p w:rsidR="00011564" w:rsidRDefault="00011564">
      <w:pPr>
        <w:pStyle w:val="ConsPlusNormal"/>
        <w:spacing w:before="220"/>
        <w:ind w:firstLine="540"/>
        <w:jc w:val="both"/>
      </w:pPr>
      <w:r>
        <w:lastRenderedPageBreak/>
        <w:t xml:space="preserve">101. Внеплановая выездная проверка проводится при наличии оснований, указанных в </w:t>
      </w:r>
      <w:hyperlink w:anchor="P253">
        <w:r>
          <w:rPr>
            <w:color w:val="0000FF"/>
          </w:rPr>
          <w:t>подпунктах 1</w:t>
        </w:r>
      </w:hyperlink>
      <w:r>
        <w:t xml:space="preserve"> - </w:t>
      </w:r>
      <w:hyperlink w:anchor="P257">
        <w:r>
          <w:rPr>
            <w:color w:val="0000FF"/>
          </w:rPr>
          <w:t>5 пункта 63</w:t>
        </w:r>
      </w:hyperlink>
      <w:r>
        <w:t xml:space="preserve"> и </w:t>
      </w:r>
      <w:hyperlink w:anchor="P292">
        <w:r>
          <w:rPr>
            <w:color w:val="0000FF"/>
          </w:rPr>
          <w:t>пункте 81</w:t>
        </w:r>
      </w:hyperlink>
      <w:r>
        <w:t xml:space="preserve"> настоящего Положения.</w:t>
      </w:r>
    </w:p>
    <w:p w:rsidR="00011564" w:rsidRDefault="00011564">
      <w:pPr>
        <w:pStyle w:val="ConsPlusNormal"/>
        <w:spacing w:before="220"/>
        <w:ind w:firstLine="540"/>
        <w:jc w:val="both"/>
      </w:pPr>
      <w:r>
        <w:t>102. Срок проведения выездной проверки не может превышать десять рабочих дней.</w:t>
      </w:r>
    </w:p>
    <w:p w:rsidR="00011564" w:rsidRDefault="00011564">
      <w:pPr>
        <w:pStyle w:val="ConsPlusNormal"/>
        <w:spacing w:before="220"/>
        <w:ind w:firstLine="540"/>
        <w:jc w:val="both"/>
      </w:pPr>
      <w:r>
        <w:t xml:space="preserve">103.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w:t>
      </w:r>
    </w:p>
    <w:p w:rsidR="00011564" w:rsidRDefault="00011564">
      <w:pPr>
        <w:pStyle w:val="ConsPlusNormal"/>
        <w:jc w:val="both"/>
      </w:pPr>
    </w:p>
    <w:p w:rsidR="00011564" w:rsidRDefault="00011564">
      <w:pPr>
        <w:pStyle w:val="ConsPlusTitle"/>
        <w:jc w:val="center"/>
        <w:outlineLvl w:val="1"/>
      </w:pPr>
      <w:r>
        <w:t>V. Результаты контрольного (надзорного) мероприятия</w:t>
      </w:r>
    </w:p>
    <w:p w:rsidR="00011564" w:rsidRDefault="00011564">
      <w:pPr>
        <w:pStyle w:val="ConsPlusNormal"/>
        <w:jc w:val="both"/>
      </w:pPr>
    </w:p>
    <w:p w:rsidR="00011564" w:rsidRDefault="00011564">
      <w:pPr>
        <w:pStyle w:val="ConsPlusNormal"/>
        <w:ind w:firstLine="540"/>
        <w:jc w:val="both"/>
      </w:pPr>
      <w:r>
        <w:t xml:space="preserve">104. Результаты контрольных (надзорных) мероприятий оформляются в соответствии с </w:t>
      </w:r>
      <w:hyperlink r:id="rId121">
        <w:r>
          <w:rPr>
            <w:color w:val="0000FF"/>
          </w:rPr>
          <w:t>главой 16</w:t>
        </w:r>
      </w:hyperlink>
      <w:r>
        <w:t xml:space="preserve"> Федерального закона N 248-ФЗ.</w:t>
      </w:r>
    </w:p>
    <w:p w:rsidR="00011564" w:rsidRDefault="00011564">
      <w:pPr>
        <w:pStyle w:val="ConsPlusNormal"/>
        <w:jc w:val="both"/>
      </w:pPr>
    </w:p>
    <w:p w:rsidR="00011564" w:rsidRDefault="00011564">
      <w:pPr>
        <w:pStyle w:val="ConsPlusTitle"/>
        <w:jc w:val="center"/>
        <w:outlineLvl w:val="1"/>
      </w:pPr>
      <w:r>
        <w:t>VI. Обжалование решений контрольного (надзорного) органа,</w:t>
      </w:r>
    </w:p>
    <w:p w:rsidR="00011564" w:rsidRDefault="00011564">
      <w:pPr>
        <w:pStyle w:val="ConsPlusTitle"/>
        <w:jc w:val="center"/>
      </w:pPr>
      <w:r>
        <w:t>действий (бездействия) его должностных лиц</w:t>
      </w:r>
    </w:p>
    <w:p w:rsidR="00011564" w:rsidRDefault="00011564">
      <w:pPr>
        <w:pStyle w:val="ConsPlusNormal"/>
        <w:jc w:val="both"/>
      </w:pPr>
    </w:p>
    <w:p w:rsidR="00011564" w:rsidRDefault="00011564">
      <w:pPr>
        <w:pStyle w:val="ConsPlusNormal"/>
        <w:ind w:firstLine="540"/>
        <w:jc w:val="both"/>
      </w:pPr>
      <w:r>
        <w:t xml:space="preserve">105. Жалоба подается контролируемым лицом в контрольный (надзорный) орган в электронном виде с использованием ЕПГУ и (или) РПГУ, за исключением случая, предусмотренного </w:t>
      </w:r>
      <w:hyperlink w:anchor="P352">
        <w:r>
          <w:rPr>
            <w:color w:val="0000FF"/>
          </w:rPr>
          <w:t>пунктом 106</w:t>
        </w:r>
      </w:hyperlink>
      <w:r>
        <w:t xml:space="preserve"> настоящего Положения. При подаче жалобы гражданином она должна быть подписана </w:t>
      </w:r>
      <w:proofErr w:type="gramStart"/>
      <w:r>
        <w:t>простой электронной подписью</w:t>
      </w:r>
      <w:proofErr w:type="gramEnd"/>
      <w:r>
        <w:t xml:space="preserve"> либо усиленной квалифицированной электронной подписью заявителя. При подаче жалобы организацией жалоба должна быть подписана усиленной квалифицированной электронной подписью контролируемого лица либо его уполномоченным представителем.</w:t>
      </w:r>
    </w:p>
    <w:p w:rsidR="00011564" w:rsidRDefault="00011564">
      <w:pPr>
        <w:pStyle w:val="ConsPlusNormal"/>
        <w:spacing w:before="220"/>
        <w:ind w:firstLine="540"/>
        <w:jc w:val="both"/>
      </w:pPr>
      <w:bookmarkStart w:id="14" w:name="P352"/>
      <w:bookmarkEnd w:id="14"/>
      <w:r>
        <w:t>106. 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ЕПГУ и (или) РПГУ с учетом требований законодательства Российской Федерации о государственной и иной охраняемой законом тайне с использованием специальной связи на бумажном или электронном носителе (оптическом диске, флэш-накопителе).</w:t>
      </w:r>
    </w:p>
    <w:p w:rsidR="00011564" w:rsidRDefault="00011564">
      <w:pPr>
        <w:pStyle w:val="ConsPlusNormal"/>
        <w:spacing w:before="220"/>
        <w:ind w:firstLine="540"/>
        <w:jc w:val="both"/>
      </w:pPr>
      <w:r>
        <w:t xml:space="preserve">106.1. Жалоба на решения контрольного (надзорного) органа, действия (бездействие) его должностных лиц подается контролируемым лицом в порядке, установленном </w:t>
      </w:r>
      <w:hyperlink r:id="rId122">
        <w:r>
          <w:rPr>
            <w:color w:val="0000FF"/>
          </w:rPr>
          <w:t>частью 1 статьи 40</w:t>
        </w:r>
      </w:hyperlink>
      <w:r>
        <w:t xml:space="preserve"> Федерального закона N 248-ФЗ, и рассматривается руководителем контрольного (надзорного) органа либо заместителем руководителя контрольного (надзорного) органа, которому переданы полномочия руководителя контрольного (надзорного) органа по рассмотрению жалоб на решения контрольного (надзорного) органа, действия (бездействие) их должностных лиц в соответствии с распределением обязанностей.</w:t>
      </w:r>
    </w:p>
    <w:p w:rsidR="00011564" w:rsidRDefault="00011564">
      <w:pPr>
        <w:pStyle w:val="ConsPlusNormal"/>
        <w:jc w:val="both"/>
      </w:pPr>
      <w:r>
        <w:t xml:space="preserve">(п. 106.1 введен </w:t>
      </w:r>
      <w:hyperlink r:id="rId123">
        <w:r>
          <w:rPr>
            <w:color w:val="0000FF"/>
          </w:rPr>
          <w:t>постановлением</w:t>
        </w:r>
      </w:hyperlink>
      <w:r>
        <w:t xml:space="preserve"> Правительства МО от 28.12.2021 N 1457/45)</w:t>
      </w:r>
    </w:p>
    <w:p w:rsidR="00011564" w:rsidRDefault="00011564">
      <w:pPr>
        <w:pStyle w:val="ConsPlusNormal"/>
        <w:spacing w:before="220"/>
        <w:ind w:firstLine="540"/>
        <w:jc w:val="both"/>
      </w:pPr>
      <w:r>
        <w:t>107.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имеют право на досудебное обжалование:</w:t>
      </w:r>
    </w:p>
    <w:p w:rsidR="00011564" w:rsidRDefault="00011564">
      <w:pPr>
        <w:pStyle w:val="ConsPlusNormal"/>
        <w:spacing w:before="220"/>
        <w:ind w:firstLine="540"/>
        <w:jc w:val="both"/>
      </w:pPr>
      <w:r>
        <w:t>1) решений о проведении контрольных (надзорных) мероприятий;</w:t>
      </w:r>
    </w:p>
    <w:p w:rsidR="00011564" w:rsidRDefault="00011564">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011564" w:rsidRDefault="00011564">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011564" w:rsidRDefault="00011564">
      <w:pPr>
        <w:pStyle w:val="ConsPlusNormal"/>
        <w:spacing w:before="220"/>
        <w:ind w:firstLine="540"/>
        <w:jc w:val="both"/>
      </w:pPr>
      <w:bookmarkStart w:id="15" w:name="P359"/>
      <w:bookmarkEnd w:id="15"/>
      <w:r>
        <w:t>108. Жалоба на решение контрольного (надзорного)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11564" w:rsidRDefault="00011564">
      <w:pPr>
        <w:pStyle w:val="ConsPlusNormal"/>
        <w:spacing w:before="220"/>
        <w:ind w:firstLine="540"/>
        <w:jc w:val="both"/>
      </w:pPr>
      <w:bookmarkStart w:id="16" w:name="P360"/>
      <w:bookmarkEnd w:id="16"/>
      <w:r>
        <w:lastRenderedPageBreak/>
        <w:t>109. Жалоба на предписание контрольного (надзорного) органа может быть подана в течение 10 рабочих дней с момента получения контролируемым лицом предписания.</w:t>
      </w:r>
    </w:p>
    <w:p w:rsidR="00011564" w:rsidRDefault="00011564">
      <w:pPr>
        <w:pStyle w:val="ConsPlusNormal"/>
        <w:spacing w:before="220"/>
        <w:ind w:firstLine="540"/>
        <w:jc w:val="both"/>
      </w:pPr>
      <w:r>
        <w:t>110. В случае пропуска по уважительной причине срока подачи жалобы этот срок по ходатайству лица, подающего жалобу, может быть восстановлен контрольным (надзорным) органом.</w:t>
      </w:r>
    </w:p>
    <w:p w:rsidR="00011564" w:rsidRDefault="00011564">
      <w:pPr>
        <w:pStyle w:val="ConsPlusNormal"/>
        <w:spacing w:before="220"/>
        <w:ind w:firstLine="540"/>
        <w:jc w:val="both"/>
      </w:pPr>
      <w:r>
        <w:t>111.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11564" w:rsidRDefault="00011564">
      <w:pPr>
        <w:pStyle w:val="ConsPlusNormal"/>
        <w:spacing w:before="220"/>
        <w:ind w:firstLine="540"/>
        <w:jc w:val="both"/>
      </w:pPr>
      <w:r>
        <w:t>112. Жалоба может содержать ходатайство о приостановлении исполнения обжалуемого решения контрольного (надзорного) органа.</w:t>
      </w:r>
    </w:p>
    <w:p w:rsidR="00011564" w:rsidRDefault="00011564">
      <w:pPr>
        <w:pStyle w:val="ConsPlusNormal"/>
        <w:spacing w:before="220"/>
        <w:ind w:firstLine="540"/>
        <w:jc w:val="both"/>
      </w:pPr>
      <w:bookmarkStart w:id="17" w:name="P364"/>
      <w:bookmarkEnd w:id="17"/>
      <w:r>
        <w:t>113. Контрольный (надзорный) орган в срок не позднее 2 рабочих дней со дня регистрации жалобы принимает решение:</w:t>
      </w:r>
    </w:p>
    <w:p w:rsidR="00011564" w:rsidRDefault="00011564">
      <w:pPr>
        <w:pStyle w:val="ConsPlusNormal"/>
        <w:spacing w:before="220"/>
        <w:ind w:firstLine="540"/>
        <w:jc w:val="both"/>
      </w:pPr>
      <w:r>
        <w:t>1) о приостановлении исполнения обжалуемого решения контрольного (надзорного) органа;</w:t>
      </w:r>
    </w:p>
    <w:p w:rsidR="00011564" w:rsidRDefault="00011564">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011564" w:rsidRDefault="00011564">
      <w:pPr>
        <w:pStyle w:val="ConsPlusNormal"/>
        <w:spacing w:before="220"/>
        <w:ind w:firstLine="540"/>
        <w:jc w:val="both"/>
      </w:pPr>
      <w:r>
        <w:t xml:space="preserve">114. Информация о решении, указанном в </w:t>
      </w:r>
      <w:hyperlink w:anchor="P364">
        <w:r>
          <w:rPr>
            <w:color w:val="0000FF"/>
          </w:rPr>
          <w:t>пункте 113</w:t>
        </w:r>
      </w:hyperlink>
      <w:r>
        <w:t xml:space="preserve"> настоящего Положения, направляется лицу, подавшему жалобу, в течение одного рабочего дня с момента принятия решения.</w:t>
      </w:r>
    </w:p>
    <w:p w:rsidR="00011564" w:rsidRDefault="00011564">
      <w:pPr>
        <w:pStyle w:val="ConsPlusNormal"/>
        <w:jc w:val="both"/>
      </w:pPr>
      <w:r>
        <w:t xml:space="preserve">(в ред. </w:t>
      </w:r>
      <w:hyperlink r:id="rId124">
        <w:r>
          <w:rPr>
            <w:color w:val="0000FF"/>
          </w:rPr>
          <w:t>постановления</w:t>
        </w:r>
      </w:hyperlink>
      <w:r>
        <w:t xml:space="preserve"> Правительства МО от 28.12.2021 N 1457/45)</w:t>
      </w:r>
    </w:p>
    <w:p w:rsidR="00011564" w:rsidRDefault="00011564">
      <w:pPr>
        <w:pStyle w:val="ConsPlusNormal"/>
        <w:spacing w:before="220"/>
        <w:ind w:firstLine="540"/>
        <w:jc w:val="both"/>
      </w:pPr>
      <w:r>
        <w:t>115. Жалоба должна содержать:</w:t>
      </w:r>
    </w:p>
    <w:p w:rsidR="00011564" w:rsidRDefault="00011564">
      <w:pPr>
        <w:pStyle w:val="ConsPlusNormal"/>
        <w:spacing w:before="220"/>
        <w:ind w:firstLine="540"/>
        <w:jc w:val="both"/>
      </w:pPr>
      <w:r>
        <w:t>1) наименование контрольного (надзорного) органа, фамилию, имя, отчество (последнее - при наличии) должностного лица контрольного (надзорного) органа, решение и (или) действие (бездействие) которых обжалуются;</w:t>
      </w:r>
    </w:p>
    <w:p w:rsidR="00011564" w:rsidRDefault="00011564">
      <w:pPr>
        <w:pStyle w:val="ConsPlusNormal"/>
        <w:spacing w:before="220"/>
        <w:ind w:firstLine="540"/>
        <w:jc w:val="both"/>
      </w:pPr>
      <w:r>
        <w:t>2) фамилию, имя, отчество (последнее -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(последнее -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11564" w:rsidRDefault="00011564">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11564" w:rsidRDefault="00011564">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контрольного (надзорного) органа. Заявителем могут быть представлены документы (при наличии), подтверждающие его доводы, либо их копии;</w:t>
      </w:r>
    </w:p>
    <w:p w:rsidR="00011564" w:rsidRDefault="00011564">
      <w:pPr>
        <w:pStyle w:val="ConsPlusNormal"/>
        <w:spacing w:before="220"/>
        <w:ind w:firstLine="540"/>
        <w:jc w:val="both"/>
      </w:pPr>
      <w:r>
        <w:t>5) требования лица, подавшего жалобу;</w:t>
      </w:r>
    </w:p>
    <w:p w:rsidR="00011564" w:rsidRDefault="00011564">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11564" w:rsidRDefault="00011564">
      <w:pPr>
        <w:pStyle w:val="ConsPlusNormal"/>
        <w:spacing w:before="220"/>
        <w:ind w:firstLine="540"/>
        <w:jc w:val="both"/>
      </w:pPr>
      <w:r>
        <w:t>116.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11564" w:rsidRDefault="00011564">
      <w:pPr>
        <w:pStyle w:val="ConsPlusNormal"/>
        <w:spacing w:before="220"/>
        <w:ind w:firstLine="540"/>
        <w:jc w:val="both"/>
      </w:pPr>
      <w:r>
        <w:lastRenderedPageBreak/>
        <w:t>117.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11564" w:rsidRDefault="00011564">
      <w:pPr>
        <w:pStyle w:val="ConsPlusNormal"/>
        <w:spacing w:before="220"/>
        <w:ind w:firstLine="540"/>
        <w:jc w:val="both"/>
      </w:pPr>
      <w:r>
        <w:t>118.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Московской области,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контрольным (надзорным) органом лицу, подавшему жалобу, в течение одного рабочего дня с момента принятия решения по жалобе.</w:t>
      </w:r>
    </w:p>
    <w:p w:rsidR="00011564" w:rsidRDefault="00011564">
      <w:pPr>
        <w:pStyle w:val="ConsPlusNormal"/>
        <w:spacing w:before="220"/>
        <w:ind w:firstLine="540"/>
        <w:jc w:val="both"/>
      </w:pPr>
      <w:r>
        <w:t>119. Контрольный (надзорный) орган принимает решение об отказе в рассмотрении жалобы в течение пяти рабочих дней со дня получения жалобы, если:</w:t>
      </w:r>
    </w:p>
    <w:p w:rsidR="00011564" w:rsidRDefault="00011564">
      <w:pPr>
        <w:pStyle w:val="ConsPlusNormal"/>
        <w:spacing w:before="220"/>
        <w:ind w:firstLine="540"/>
        <w:jc w:val="both"/>
      </w:pPr>
      <w:r>
        <w:t xml:space="preserve">1) жалоба подана после истечения сроков подачи жалобы, установленных </w:t>
      </w:r>
      <w:hyperlink w:anchor="P359">
        <w:r>
          <w:rPr>
            <w:color w:val="0000FF"/>
          </w:rPr>
          <w:t>пунктами 108</w:t>
        </w:r>
      </w:hyperlink>
      <w:r>
        <w:t xml:space="preserve"> и </w:t>
      </w:r>
      <w:hyperlink w:anchor="P360">
        <w:r>
          <w:rPr>
            <w:color w:val="0000FF"/>
          </w:rPr>
          <w:t>109</w:t>
        </w:r>
      </w:hyperlink>
      <w:r>
        <w:t xml:space="preserve"> настоящего Положения, и не содержит ходатайства о восстановлении пропущенного срока на подачу жалобы;</w:t>
      </w:r>
    </w:p>
    <w:p w:rsidR="00011564" w:rsidRDefault="00011564">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011564" w:rsidRDefault="00011564">
      <w:pPr>
        <w:pStyle w:val="ConsPlusNormal"/>
        <w:spacing w:before="220"/>
        <w:ind w:firstLine="540"/>
        <w:jc w:val="both"/>
      </w:pPr>
      <w:bookmarkStart w:id="18" w:name="P382"/>
      <w:bookmarkEnd w:id="18"/>
      <w:r>
        <w:t>3) до принятия решения по жалобе от контролируемого лица, ее подавшего, поступило заявление об отзыве жалобы;</w:t>
      </w:r>
    </w:p>
    <w:p w:rsidR="00011564" w:rsidRDefault="00011564">
      <w:pPr>
        <w:pStyle w:val="ConsPlusNormal"/>
        <w:spacing w:before="220"/>
        <w:ind w:firstLine="540"/>
        <w:jc w:val="both"/>
      </w:pPr>
      <w:r>
        <w:t>4) имеется вступившее в законную силу решение суда по вопросам, поставленным в жалобе;</w:t>
      </w:r>
    </w:p>
    <w:p w:rsidR="00011564" w:rsidRDefault="00011564">
      <w:pPr>
        <w:pStyle w:val="ConsPlusNormal"/>
        <w:spacing w:before="220"/>
        <w:ind w:firstLine="540"/>
        <w:jc w:val="both"/>
      </w:pPr>
      <w:r>
        <w:t>5) ранее в контрольный (надзорный) орган была подана другая жалоба от того же контролируемого лица по тем же основаниям;</w:t>
      </w:r>
    </w:p>
    <w:p w:rsidR="00011564" w:rsidRDefault="00011564">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011564" w:rsidRDefault="00011564">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11564" w:rsidRDefault="00011564">
      <w:pPr>
        <w:pStyle w:val="ConsPlusNormal"/>
        <w:spacing w:before="220"/>
        <w:ind w:firstLine="540"/>
        <w:jc w:val="both"/>
      </w:pPr>
      <w:bookmarkStart w:id="19" w:name="P387"/>
      <w:bookmarkEnd w:id="19"/>
      <w:r>
        <w:t>8) жалоба подана в ненадлежащий орган власти;</w:t>
      </w:r>
    </w:p>
    <w:p w:rsidR="00011564" w:rsidRDefault="00011564">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011564" w:rsidRDefault="00011564">
      <w:pPr>
        <w:pStyle w:val="ConsPlusNormal"/>
        <w:spacing w:before="220"/>
        <w:ind w:firstLine="540"/>
        <w:jc w:val="both"/>
      </w:pPr>
      <w:r>
        <w:t xml:space="preserve">120. Отказ в рассмотрении жалобы по основаниям, указанным в </w:t>
      </w:r>
      <w:hyperlink w:anchor="P382">
        <w:r>
          <w:rPr>
            <w:color w:val="0000FF"/>
          </w:rPr>
          <w:t>подпунктах 3</w:t>
        </w:r>
      </w:hyperlink>
      <w:r>
        <w:t xml:space="preserve"> - </w:t>
      </w:r>
      <w:hyperlink w:anchor="P387">
        <w:r>
          <w:rPr>
            <w:color w:val="0000FF"/>
          </w:rPr>
          <w:t>8 пункта 119</w:t>
        </w:r>
      </w:hyperlink>
      <w:r>
        <w:t xml:space="preserve"> настоящего Положения,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 контрольного (надзорного) органа.</w:t>
      </w:r>
    </w:p>
    <w:p w:rsidR="00011564" w:rsidRDefault="00011564">
      <w:pPr>
        <w:pStyle w:val="ConsPlusNormal"/>
        <w:spacing w:before="220"/>
        <w:ind w:firstLine="540"/>
        <w:jc w:val="both"/>
      </w:pPr>
      <w:r>
        <w:t>121. Контрольный (надзорный)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Ведение подсистем досудебного обжалования контрольной (надзорной) деятельности осуществляется в порядке, установленном Правительством Российской Федерации.</w:t>
      </w:r>
    </w:p>
    <w:p w:rsidR="00011564" w:rsidRDefault="00011564">
      <w:pPr>
        <w:pStyle w:val="ConsPlusNormal"/>
        <w:spacing w:before="220"/>
        <w:ind w:firstLine="540"/>
        <w:jc w:val="both"/>
      </w:pPr>
      <w:r>
        <w:lastRenderedPageBreak/>
        <w:t>122. Рассмотрение жалобы, связанной со сведениями и документами, составляющими государственную или иную охраняемую законом тайну, осуществляется при обязательном присутствии контролируемого лица, подавшего жалобу. При этом рассмотрение жалобы осуществляется в день, назначенный должностным лицом контрольного (надзорного) органа. Извещение контролируемого лица о назначении дня для рассмотрения жалобы в целях обеспечения личного присутствия контролируемого лица направляется контролируемому лицу не менее чем за 5 рабочих дней до дня рассмотрения жалобы со дня представления жалобы, связанной со сведениями и документами, составляющими государственную или иную охраняемую законом тайну, посредством извещения через личный кабинет контролируемого лица на ЕПГУ и (или) РПГУ. Контролируемое лицо в случае невозможности присутствия на рассмотрении жалобы, связанной со сведениями и документами, составляющими государственную или иную охраняемую законом тайну, направляет в контрольный (надзорный) орган в течение 2 рабочих дней после получения извещения о назначении дня рассмотрения такой жалобы уведомление о невозможности присутствия на рассмотрении такой жалобы.</w:t>
      </w:r>
    </w:p>
    <w:p w:rsidR="00011564" w:rsidRDefault="00011564">
      <w:pPr>
        <w:pStyle w:val="ConsPlusNormal"/>
        <w:spacing w:before="220"/>
        <w:ind w:firstLine="540"/>
        <w:jc w:val="both"/>
      </w:pPr>
      <w:r>
        <w:t>123. В случае получения контрольным (надзорным) органом такого уведомления от контролируемого лица жалоба, связанная со сведениями и документами, составляющими государственную или иную охраняемую законом тайну, рассматривается без контролируемого лица. При этом результаты рассмотрения жалобы контролируемое лицо вправе получить лично в контрольном (надзорном) органе.</w:t>
      </w:r>
    </w:p>
    <w:p w:rsidR="00011564" w:rsidRDefault="00011564">
      <w:pPr>
        <w:pStyle w:val="ConsPlusNormal"/>
        <w:spacing w:before="220"/>
        <w:ind w:firstLine="540"/>
        <w:jc w:val="both"/>
      </w:pPr>
      <w:r>
        <w:t>124. Контрольный (надзорный) орган должен обеспечить передачу в подсистему досудебного обжалования контрольной (надзорной) деятельности сведений о ходе рассмотрения жалоб.</w:t>
      </w:r>
    </w:p>
    <w:p w:rsidR="00011564" w:rsidRDefault="00011564">
      <w:pPr>
        <w:pStyle w:val="ConsPlusNormal"/>
        <w:spacing w:before="220"/>
        <w:ind w:firstLine="540"/>
        <w:jc w:val="both"/>
      </w:pPr>
      <w:r>
        <w:t>125. Жалоба подлежит рассмотрению контрольным (надзорным) органом в течение 20 рабочих дней со дня ее регистрации. Если для рассмотрения жалобы необходимо истребование дополнительных материалов, этот срок может быть продлен указанным органом на 20 рабочих дней.</w:t>
      </w:r>
    </w:p>
    <w:p w:rsidR="00011564" w:rsidRDefault="00011564">
      <w:pPr>
        <w:pStyle w:val="ConsPlusNormal"/>
        <w:spacing w:before="220"/>
        <w:ind w:firstLine="540"/>
        <w:jc w:val="both"/>
      </w:pPr>
      <w:r>
        <w:t>126. Контрольный (надзорный)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011564" w:rsidRDefault="00011564">
      <w:pPr>
        <w:pStyle w:val="ConsPlusNormal"/>
        <w:spacing w:before="220"/>
        <w:ind w:firstLine="540"/>
        <w:jc w:val="both"/>
      </w:pPr>
      <w:r>
        <w:t>127.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011564" w:rsidRDefault="00011564">
      <w:pPr>
        <w:pStyle w:val="ConsPlusNormal"/>
        <w:spacing w:before="220"/>
        <w:ind w:firstLine="540"/>
        <w:jc w:val="both"/>
      </w:pPr>
      <w:r>
        <w:t>128.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11564" w:rsidRDefault="00011564">
      <w:pPr>
        <w:pStyle w:val="ConsPlusNormal"/>
        <w:spacing w:before="220"/>
        <w:ind w:firstLine="540"/>
        <w:jc w:val="both"/>
      </w:pPr>
      <w:r>
        <w:t>129.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контрольного (надзорного) органа которого обжалуются.</w:t>
      </w:r>
    </w:p>
    <w:p w:rsidR="00011564" w:rsidRDefault="00011564">
      <w:pPr>
        <w:pStyle w:val="ConsPlusNormal"/>
        <w:spacing w:before="220"/>
        <w:ind w:firstLine="540"/>
        <w:jc w:val="both"/>
      </w:pPr>
      <w:r>
        <w:t>130. По итогам рассмотрения жалобы контрольный (надзорный) орган принимает одно из следующих решений:</w:t>
      </w:r>
    </w:p>
    <w:p w:rsidR="00011564" w:rsidRDefault="00011564">
      <w:pPr>
        <w:pStyle w:val="ConsPlusNormal"/>
        <w:spacing w:before="220"/>
        <w:ind w:firstLine="540"/>
        <w:jc w:val="both"/>
      </w:pPr>
      <w:r>
        <w:t>1) оставляет жалобу без удовлетворения;</w:t>
      </w:r>
    </w:p>
    <w:p w:rsidR="00011564" w:rsidRDefault="00011564">
      <w:pPr>
        <w:pStyle w:val="ConsPlusNormal"/>
        <w:spacing w:before="220"/>
        <w:ind w:firstLine="540"/>
        <w:jc w:val="both"/>
      </w:pPr>
      <w:r>
        <w:lastRenderedPageBreak/>
        <w:t>2) отменяет решение контрольного (надзорного) органа полностью или частично;</w:t>
      </w:r>
    </w:p>
    <w:p w:rsidR="00011564" w:rsidRDefault="00011564">
      <w:pPr>
        <w:pStyle w:val="ConsPlusNormal"/>
        <w:spacing w:before="220"/>
        <w:ind w:firstLine="540"/>
        <w:jc w:val="both"/>
      </w:pPr>
      <w:r>
        <w:t>3) отменяет решение контрольного (надзорного) органа полностью и принимает новое решение;</w:t>
      </w:r>
    </w:p>
    <w:p w:rsidR="00011564" w:rsidRDefault="00011564">
      <w:pPr>
        <w:pStyle w:val="ConsPlusNormal"/>
        <w:spacing w:before="220"/>
        <w:ind w:firstLine="540"/>
        <w:jc w:val="both"/>
      </w:pPr>
      <w:r>
        <w:t>4) признает действия (бездействие) должностных лиц контрольного (надзорного) органа незаконными и выносит решение по существу, в том числе об осуществлении при необходимости определенных действий.</w:t>
      </w:r>
    </w:p>
    <w:p w:rsidR="00011564" w:rsidRDefault="00011564">
      <w:pPr>
        <w:pStyle w:val="ConsPlusNormal"/>
        <w:spacing w:before="220"/>
        <w:ind w:firstLine="540"/>
        <w:jc w:val="both"/>
      </w:pPr>
      <w:r>
        <w:t>131. Предметом досудебного (внесудебного) обжалования являются действия (бездействие) должностного лица контрольного (надзорного) органа, а также принимаемые им решения при исполнении государственной функции, повлекшие за собой нарушения требований законодательства Российской Федерации, а также нарушения прав заявителя.</w:t>
      </w:r>
    </w:p>
    <w:p w:rsidR="00011564" w:rsidRDefault="00011564">
      <w:pPr>
        <w:pStyle w:val="ConsPlusNormal"/>
        <w:spacing w:before="220"/>
        <w:ind w:firstLine="540"/>
        <w:jc w:val="both"/>
      </w:pPr>
      <w:r>
        <w:t>132. Решение контрольного (надзорного) органа, содержащее обоснование принятого решения, срок и порядок его исполнения, размещается в личном кабинете контролируемого лица на ЕПГУ и (или) РПГУ в срок не позднее 1 рабочего дня со дня его принятия.</w:t>
      </w:r>
    </w:p>
    <w:p w:rsidR="00011564" w:rsidRDefault="00011564">
      <w:pPr>
        <w:pStyle w:val="ConsPlusNormal"/>
        <w:jc w:val="both"/>
      </w:pPr>
    </w:p>
    <w:p w:rsidR="00011564" w:rsidRDefault="00011564">
      <w:pPr>
        <w:pStyle w:val="ConsPlusTitle"/>
        <w:jc w:val="center"/>
        <w:outlineLvl w:val="1"/>
      </w:pPr>
      <w:r>
        <w:t>VII. Ключевые показатели государственного контроля (надзора)</w:t>
      </w:r>
    </w:p>
    <w:p w:rsidR="00011564" w:rsidRDefault="00011564">
      <w:pPr>
        <w:pStyle w:val="ConsPlusTitle"/>
        <w:jc w:val="center"/>
      </w:pPr>
      <w:r>
        <w:t>и их целевые значения</w:t>
      </w:r>
    </w:p>
    <w:p w:rsidR="00011564" w:rsidRDefault="00011564">
      <w:pPr>
        <w:pStyle w:val="ConsPlusNormal"/>
        <w:jc w:val="both"/>
      </w:pPr>
    </w:p>
    <w:p w:rsidR="00011564" w:rsidRDefault="00011564">
      <w:pPr>
        <w:pStyle w:val="ConsPlusNormal"/>
        <w:ind w:firstLine="540"/>
        <w:jc w:val="both"/>
      </w:pPr>
      <w:r>
        <w:t xml:space="preserve">133. Ключевые </w:t>
      </w:r>
      <w:hyperlink w:anchor="P495">
        <w:r>
          <w:rPr>
            <w:color w:val="0000FF"/>
          </w:rPr>
          <w:t>показатели</w:t>
        </w:r>
      </w:hyperlink>
      <w:r>
        <w:t xml:space="preserve"> вида контроля (надзора) и их целевые значения, индикативные показатели для государственного контроля (надзора) приведены в приложении 3 к настоящему Положению.</w:t>
      </w:r>
    </w:p>
    <w:p w:rsidR="00011564" w:rsidRDefault="00011564">
      <w:pPr>
        <w:pStyle w:val="ConsPlusNormal"/>
        <w:jc w:val="both"/>
      </w:pPr>
    </w:p>
    <w:p w:rsidR="00011564" w:rsidRDefault="00011564">
      <w:pPr>
        <w:pStyle w:val="ConsPlusTitle"/>
        <w:jc w:val="center"/>
        <w:outlineLvl w:val="1"/>
      </w:pPr>
      <w:r>
        <w:t>VIII. Переходные положения</w:t>
      </w:r>
    </w:p>
    <w:p w:rsidR="00011564" w:rsidRDefault="00011564">
      <w:pPr>
        <w:pStyle w:val="ConsPlusNormal"/>
        <w:jc w:val="both"/>
      </w:pPr>
    </w:p>
    <w:p w:rsidR="00011564" w:rsidRDefault="00011564">
      <w:pPr>
        <w:pStyle w:val="ConsPlusNormal"/>
        <w:ind w:firstLine="540"/>
        <w:jc w:val="both"/>
      </w:pPr>
      <w:bookmarkStart w:id="20" w:name="P414"/>
      <w:bookmarkEnd w:id="20"/>
      <w:r>
        <w:t>134. До 31 декабря 2023 года информирование контролируемого лица о совершаемых должностными лицами контрольного (надзорного) органа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w:t>
      </w:r>
    </w:p>
    <w:p w:rsidR="00011564" w:rsidRDefault="00011564">
      <w:pPr>
        <w:pStyle w:val="ConsPlusNormal"/>
        <w:spacing w:before="220"/>
        <w:ind w:firstLine="540"/>
        <w:jc w:val="both"/>
      </w:pPr>
      <w:r>
        <w:t xml:space="preserve">135. До 31 декабря 2023 года указанные в </w:t>
      </w:r>
      <w:hyperlink w:anchor="P414">
        <w:r>
          <w:rPr>
            <w:color w:val="0000FF"/>
          </w:rPr>
          <w:t>пункте 134</w:t>
        </w:r>
      </w:hyperlink>
      <w:r>
        <w:t xml:space="preserve"> настоящего Положения документы и сведения, а также акты контрольных (надзорных) мероприятий могут составляться и подписываться на бумажном носителе.</w:t>
      </w:r>
    </w:p>
    <w:p w:rsidR="00011564" w:rsidRDefault="00011564">
      <w:pPr>
        <w:pStyle w:val="ConsPlusNormal"/>
        <w:jc w:val="both"/>
      </w:pPr>
    </w:p>
    <w:p w:rsidR="00011564" w:rsidRDefault="00011564">
      <w:pPr>
        <w:pStyle w:val="ConsPlusNormal"/>
        <w:jc w:val="both"/>
      </w:pPr>
    </w:p>
    <w:p w:rsidR="00011564" w:rsidRDefault="00011564">
      <w:pPr>
        <w:pStyle w:val="ConsPlusNormal"/>
        <w:jc w:val="both"/>
      </w:pPr>
    </w:p>
    <w:p w:rsidR="00011564" w:rsidRDefault="00011564">
      <w:pPr>
        <w:pStyle w:val="ConsPlusNormal"/>
        <w:jc w:val="both"/>
      </w:pPr>
    </w:p>
    <w:p w:rsidR="00011564" w:rsidRDefault="00011564">
      <w:pPr>
        <w:pStyle w:val="ConsPlusNormal"/>
        <w:jc w:val="both"/>
      </w:pPr>
    </w:p>
    <w:p w:rsidR="00011564" w:rsidRDefault="00011564">
      <w:pPr>
        <w:pStyle w:val="ConsPlusNormal"/>
        <w:jc w:val="right"/>
        <w:outlineLvl w:val="1"/>
      </w:pPr>
      <w:r>
        <w:t>Приложение 1</w:t>
      </w:r>
    </w:p>
    <w:p w:rsidR="00011564" w:rsidRDefault="00011564">
      <w:pPr>
        <w:pStyle w:val="ConsPlusNormal"/>
        <w:jc w:val="right"/>
      </w:pPr>
      <w:r>
        <w:t>к Положению о региональном</w:t>
      </w:r>
    </w:p>
    <w:p w:rsidR="00011564" w:rsidRDefault="00011564">
      <w:pPr>
        <w:pStyle w:val="ConsPlusNormal"/>
        <w:jc w:val="right"/>
      </w:pPr>
      <w:r>
        <w:t>государственном жилищном</w:t>
      </w:r>
    </w:p>
    <w:p w:rsidR="00011564" w:rsidRDefault="00011564">
      <w:pPr>
        <w:pStyle w:val="ConsPlusNormal"/>
        <w:jc w:val="right"/>
      </w:pPr>
      <w:r>
        <w:t>контроле (надзоре) на территории</w:t>
      </w:r>
    </w:p>
    <w:p w:rsidR="00011564" w:rsidRDefault="00011564">
      <w:pPr>
        <w:pStyle w:val="ConsPlusNormal"/>
        <w:jc w:val="right"/>
      </w:pPr>
      <w:r>
        <w:t>Московской области</w:t>
      </w:r>
    </w:p>
    <w:p w:rsidR="00011564" w:rsidRDefault="00011564">
      <w:pPr>
        <w:pStyle w:val="ConsPlusNormal"/>
        <w:jc w:val="both"/>
      </w:pPr>
    </w:p>
    <w:p w:rsidR="00011564" w:rsidRDefault="00011564">
      <w:pPr>
        <w:pStyle w:val="ConsPlusTitle"/>
        <w:jc w:val="center"/>
      </w:pPr>
      <w:bookmarkStart w:id="21" w:name="P427"/>
      <w:bookmarkEnd w:id="21"/>
      <w:r>
        <w:t>КРИТЕРИИ</w:t>
      </w:r>
    </w:p>
    <w:p w:rsidR="00011564" w:rsidRDefault="00011564">
      <w:pPr>
        <w:pStyle w:val="ConsPlusTitle"/>
        <w:jc w:val="center"/>
      </w:pPr>
      <w:r>
        <w:t>ОТНЕСЕНИЯ ОБЪЕКТОВ ГОСУДАРСТВЕННОГО КОНТРОЛЯ (НАДЗОРА)</w:t>
      </w:r>
    </w:p>
    <w:p w:rsidR="00011564" w:rsidRDefault="00011564">
      <w:pPr>
        <w:pStyle w:val="ConsPlusTitle"/>
        <w:jc w:val="center"/>
      </w:pPr>
      <w:r>
        <w:t>К ОПРЕДЕЛЕННОЙ КАТЕГОРИИ РИСКА</w:t>
      </w:r>
    </w:p>
    <w:p w:rsidR="00011564" w:rsidRDefault="000115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15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564" w:rsidRDefault="000115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564" w:rsidRDefault="000115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564" w:rsidRDefault="00011564">
            <w:pPr>
              <w:pStyle w:val="ConsPlusNormal"/>
              <w:jc w:val="center"/>
            </w:pPr>
            <w:r>
              <w:rPr>
                <w:color w:val="392C69"/>
              </w:rPr>
              <w:t>Список изменяющих документов</w:t>
            </w:r>
          </w:p>
          <w:p w:rsidR="00011564" w:rsidRDefault="00011564">
            <w:pPr>
              <w:pStyle w:val="ConsPlusNormal"/>
              <w:jc w:val="center"/>
            </w:pPr>
            <w:r>
              <w:rPr>
                <w:color w:val="392C69"/>
              </w:rPr>
              <w:t>(в ред. постановлений Правительства МО</w:t>
            </w:r>
          </w:p>
          <w:p w:rsidR="00011564" w:rsidRDefault="00011564">
            <w:pPr>
              <w:pStyle w:val="ConsPlusNormal"/>
              <w:jc w:val="center"/>
            </w:pPr>
            <w:r>
              <w:rPr>
                <w:color w:val="392C69"/>
              </w:rPr>
              <w:t xml:space="preserve">от 28.12.2021 </w:t>
            </w:r>
            <w:hyperlink r:id="rId125">
              <w:r>
                <w:rPr>
                  <w:color w:val="0000FF"/>
                </w:rPr>
                <w:t>N 1457/45</w:t>
              </w:r>
            </w:hyperlink>
            <w:r>
              <w:rPr>
                <w:color w:val="392C69"/>
              </w:rPr>
              <w:t xml:space="preserve">, от 10.08.2023 </w:t>
            </w:r>
            <w:hyperlink r:id="rId126">
              <w:r>
                <w:rPr>
                  <w:color w:val="0000FF"/>
                </w:rPr>
                <w:t>N 621-ПП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1564" w:rsidRDefault="00011564">
            <w:pPr>
              <w:pStyle w:val="ConsPlusNormal"/>
            </w:pPr>
          </w:p>
        </w:tc>
      </w:tr>
    </w:tbl>
    <w:p w:rsidR="00011564" w:rsidRDefault="00011564">
      <w:pPr>
        <w:pStyle w:val="ConsPlusNormal"/>
        <w:jc w:val="both"/>
      </w:pPr>
    </w:p>
    <w:p w:rsidR="00011564" w:rsidRDefault="00011564">
      <w:pPr>
        <w:pStyle w:val="ConsPlusNormal"/>
        <w:ind w:firstLine="540"/>
        <w:jc w:val="both"/>
      </w:pPr>
      <w:bookmarkStart w:id="22" w:name="P434"/>
      <w:bookmarkEnd w:id="22"/>
      <w:r>
        <w:t>По тяжести и масштабу потенциальных негативных последствий несоблюдения юридическими лицами и индивидуальными предпринимателями обязательных требований, установленных жилищным законодательством Российской Федерации, законодательством Российской Федерации об энергосбережении и о повышении энергетической эффективности, законодательством о газоснабжении в Российской Федерации в отношении жилищного фонда, за исключением муниципального жилищного фонда, деятельность контролируемых лиц, подлежащая государственному контролю (надзору), разделяется на группу тяжести "А" или "Б" (далее - группы тяжести).</w:t>
      </w:r>
    </w:p>
    <w:p w:rsidR="00011564" w:rsidRDefault="00011564">
      <w:pPr>
        <w:pStyle w:val="ConsPlusNormal"/>
        <w:jc w:val="both"/>
      </w:pPr>
      <w:r>
        <w:t xml:space="preserve">(в ред. </w:t>
      </w:r>
      <w:hyperlink r:id="rId127">
        <w:r>
          <w:rPr>
            <w:color w:val="0000FF"/>
          </w:rPr>
          <w:t>постановления</w:t>
        </w:r>
      </w:hyperlink>
      <w:r>
        <w:t xml:space="preserve"> Правительства МО от 10.08.2023 N 621-ПП)</w:t>
      </w:r>
    </w:p>
    <w:p w:rsidR="00011564" w:rsidRDefault="00011564">
      <w:pPr>
        <w:pStyle w:val="ConsPlusNormal"/>
        <w:spacing w:before="220"/>
        <w:ind w:firstLine="540"/>
        <w:jc w:val="both"/>
      </w:pPr>
      <w:r>
        <w:t>К группе тяжести "А" относится деятельность юридических лиц и индивидуальных предпринимателей по управлению многоквартирными домами, оказанию услуг и (или) выполнению работ по содержанию и ремонту общего имущества в многоквартирных домах в отношении многоквартирных домов, оборудованных лифтами и (или) централизованной системой газоснабжения, в том числе многоквартирных домов, в которых для производства услуг по горячему водоснабжению и (или) теплоснабжению используется газ.</w:t>
      </w:r>
    </w:p>
    <w:p w:rsidR="00011564" w:rsidRDefault="00011564">
      <w:pPr>
        <w:pStyle w:val="ConsPlusNormal"/>
        <w:spacing w:before="220"/>
        <w:ind w:firstLine="540"/>
        <w:jc w:val="both"/>
      </w:pPr>
      <w:r>
        <w:t>В иных случаях деятельность юридических лиц и индивидуальных предпринимателей относится к группе тяжести "Б".</w:t>
      </w:r>
    </w:p>
    <w:p w:rsidR="00011564" w:rsidRDefault="00011564">
      <w:pPr>
        <w:pStyle w:val="ConsPlusNormal"/>
        <w:spacing w:before="220"/>
        <w:ind w:firstLine="540"/>
        <w:jc w:val="both"/>
      </w:pPr>
      <w:r>
        <w:t xml:space="preserve">С учетом оценки вероятности несоблюдения юридическими лицами и индивидуальными предпринимателями обязательных требований, указанных в </w:t>
      </w:r>
      <w:hyperlink w:anchor="P434">
        <w:r>
          <w:rPr>
            <w:color w:val="0000FF"/>
          </w:rPr>
          <w:t>абзаце первом</w:t>
        </w:r>
      </w:hyperlink>
      <w:r>
        <w:t xml:space="preserve"> настоящего приложения, деятельность, подлежащая государственному контролю (надзору), разделяется на группу вероятности "1" или "2" (далее - группы вероятности).</w:t>
      </w:r>
    </w:p>
    <w:p w:rsidR="00011564" w:rsidRDefault="00011564">
      <w:pPr>
        <w:pStyle w:val="ConsPlusNormal"/>
        <w:spacing w:before="220"/>
        <w:ind w:firstLine="540"/>
        <w:jc w:val="both"/>
      </w:pPr>
      <w:r>
        <w:t xml:space="preserve">К группе вероятности "1" относится деятельность юридических лиц и индивидуальных предпринимателей при наличии вступившего в законную силу в течение последних 3 лет на дату принятия решения об отнесении деятельности юридического лица и индивидуального предпринимателя к категории риска причинения вреда (ущерба) охраняемым законом ценностям постановления о назначении административного наказания юридическому лицу и индивидуальному предпринимателю, его должностным лицам за совершение административного правонарушения, предусмотренного </w:t>
      </w:r>
      <w:hyperlink r:id="rId128">
        <w:r>
          <w:rPr>
            <w:color w:val="0000FF"/>
          </w:rPr>
          <w:t>статьями 7.21</w:t>
        </w:r>
      </w:hyperlink>
      <w:r>
        <w:t xml:space="preserve"> - </w:t>
      </w:r>
      <w:hyperlink r:id="rId129">
        <w:r>
          <w:rPr>
            <w:color w:val="0000FF"/>
          </w:rPr>
          <w:t>7.23</w:t>
        </w:r>
      </w:hyperlink>
      <w:r>
        <w:t xml:space="preserve">, </w:t>
      </w:r>
      <w:hyperlink r:id="rId130">
        <w:r>
          <w:rPr>
            <w:color w:val="0000FF"/>
          </w:rPr>
          <w:t>частью 1 статьи 7.23.2</w:t>
        </w:r>
      </w:hyperlink>
      <w:r>
        <w:t xml:space="preserve">, </w:t>
      </w:r>
      <w:hyperlink r:id="rId131">
        <w:r>
          <w:rPr>
            <w:color w:val="0000FF"/>
          </w:rPr>
          <w:t>статьями 7.23.3</w:t>
        </w:r>
      </w:hyperlink>
      <w:r>
        <w:t xml:space="preserve">, </w:t>
      </w:r>
      <w:hyperlink r:id="rId132">
        <w:r>
          <w:rPr>
            <w:color w:val="0000FF"/>
          </w:rPr>
          <w:t>9.5.1</w:t>
        </w:r>
      </w:hyperlink>
      <w:r>
        <w:t xml:space="preserve">, </w:t>
      </w:r>
      <w:hyperlink r:id="rId133">
        <w:r>
          <w:rPr>
            <w:color w:val="0000FF"/>
          </w:rPr>
          <w:t>статьей 9.13</w:t>
        </w:r>
      </w:hyperlink>
      <w:r>
        <w:t xml:space="preserve"> (в части уклонения от исполнения требований к обеспечению доступности для инвалидов объектов жилищного фонда), </w:t>
      </w:r>
      <w:hyperlink r:id="rId134">
        <w:r>
          <w:rPr>
            <w:color w:val="0000FF"/>
          </w:rPr>
          <w:t>частями 4</w:t>
        </w:r>
      </w:hyperlink>
      <w:r>
        <w:t xml:space="preserve">, </w:t>
      </w:r>
      <w:hyperlink r:id="rId135">
        <w:r>
          <w:rPr>
            <w:color w:val="0000FF"/>
          </w:rPr>
          <w:t>5</w:t>
        </w:r>
      </w:hyperlink>
      <w:r>
        <w:t xml:space="preserve"> и </w:t>
      </w:r>
      <w:hyperlink r:id="rId136">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r:id="rId137">
        <w:r>
          <w:rPr>
            <w:color w:val="0000FF"/>
          </w:rPr>
          <w:t>частями 1</w:t>
        </w:r>
      </w:hyperlink>
      <w:r>
        <w:t xml:space="preserve"> - </w:t>
      </w:r>
      <w:hyperlink r:id="rId138">
        <w:r>
          <w:rPr>
            <w:color w:val="0000FF"/>
          </w:rPr>
          <w:t>4 статьи 9.23</w:t>
        </w:r>
      </w:hyperlink>
      <w:r>
        <w:t xml:space="preserve">, </w:t>
      </w:r>
      <w:hyperlink r:id="rId139">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Кодекса Российской Федерации об административных правонарушениях.</w:t>
      </w:r>
    </w:p>
    <w:p w:rsidR="00011564" w:rsidRDefault="00011564">
      <w:pPr>
        <w:pStyle w:val="ConsPlusNormal"/>
        <w:spacing w:before="220"/>
        <w:ind w:firstLine="540"/>
        <w:jc w:val="both"/>
      </w:pPr>
      <w:r>
        <w:t xml:space="preserve">К группе вероятности "2" относится деятельность юридических лиц и индивидуальных предпринимателей, у которых в течение последних 3 лет при проведении планового или внепланового контрольного (надзорного) мероприятия не были выявлены нарушения обязательных требований, указанных в </w:t>
      </w:r>
      <w:hyperlink w:anchor="P434">
        <w:r>
          <w:rPr>
            <w:color w:val="0000FF"/>
          </w:rPr>
          <w:t>абзаце первом</w:t>
        </w:r>
      </w:hyperlink>
      <w:r>
        <w:t xml:space="preserve"> настоящего приложения.</w:t>
      </w:r>
    </w:p>
    <w:p w:rsidR="00011564" w:rsidRDefault="00011564">
      <w:pPr>
        <w:pStyle w:val="ConsPlusNormal"/>
        <w:spacing w:before="220"/>
        <w:ind w:firstLine="540"/>
        <w:jc w:val="both"/>
      </w:pPr>
      <w:r>
        <w:t>Отнесение деятельности юридических лиц и индивидуальных предпринимателей к определенной категории риска основывается на соотнесении группы тяжести и группы вероятности.</w:t>
      </w:r>
    </w:p>
    <w:p w:rsidR="00011564" w:rsidRDefault="000115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324"/>
        <w:gridCol w:w="2494"/>
      </w:tblGrid>
      <w:tr w:rsidR="00011564">
        <w:tc>
          <w:tcPr>
            <w:tcW w:w="2721" w:type="dxa"/>
          </w:tcPr>
          <w:p w:rsidR="00011564" w:rsidRDefault="00011564">
            <w:pPr>
              <w:pStyle w:val="ConsPlusNormal"/>
            </w:pPr>
            <w:r>
              <w:t>Категория риска</w:t>
            </w:r>
          </w:p>
        </w:tc>
        <w:tc>
          <w:tcPr>
            <w:tcW w:w="2324" w:type="dxa"/>
            <w:vAlign w:val="bottom"/>
          </w:tcPr>
          <w:p w:rsidR="00011564" w:rsidRDefault="00011564">
            <w:pPr>
              <w:pStyle w:val="ConsPlusNormal"/>
              <w:jc w:val="both"/>
            </w:pPr>
            <w:r>
              <w:t>Группа тяжести</w:t>
            </w:r>
          </w:p>
        </w:tc>
        <w:tc>
          <w:tcPr>
            <w:tcW w:w="2494" w:type="dxa"/>
            <w:vAlign w:val="bottom"/>
          </w:tcPr>
          <w:p w:rsidR="00011564" w:rsidRDefault="00011564">
            <w:pPr>
              <w:pStyle w:val="ConsPlusNormal"/>
              <w:jc w:val="both"/>
            </w:pPr>
            <w:r>
              <w:t>Группа вероятности</w:t>
            </w:r>
          </w:p>
        </w:tc>
      </w:tr>
      <w:tr w:rsidR="00011564">
        <w:tc>
          <w:tcPr>
            <w:tcW w:w="2721" w:type="dxa"/>
          </w:tcPr>
          <w:p w:rsidR="00011564" w:rsidRDefault="00011564">
            <w:pPr>
              <w:pStyle w:val="ConsPlusNormal"/>
            </w:pPr>
            <w:r>
              <w:t>Высокий</w:t>
            </w:r>
          </w:p>
        </w:tc>
        <w:tc>
          <w:tcPr>
            <w:tcW w:w="2324" w:type="dxa"/>
          </w:tcPr>
          <w:p w:rsidR="00011564" w:rsidRDefault="00011564">
            <w:pPr>
              <w:pStyle w:val="ConsPlusNormal"/>
              <w:jc w:val="both"/>
            </w:pPr>
            <w:r>
              <w:t>А</w:t>
            </w:r>
          </w:p>
        </w:tc>
        <w:tc>
          <w:tcPr>
            <w:tcW w:w="2494" w:type="dxa"/>
            <w:vAlign w:val="center"/>
          </w:tcPr>
          <w:p w:rsidR="00011564" w:rsidRDefault="00011564">
            <w:pPr>
              <w:pStyle w:val="ConsPlusNormal"/>
              <w:jc w:val="both"/>
            </w:pPr>
            <w:r>
              <w:t>1</w:t>
            </w:r>
          </w:p>
        </w:tc>
      </w:tr>
      <w:tr w:rsidR="00011564">
        <w:tc>
          <w:tcPr>
            <w:tcW w:w="2721" w:type="dxa"/>
          </w:tcPr>
          <w:p w:rsidR="00011564" w:rsidRDefault="00011564">
            <w:pPr>
              <w:pStyle w:val="ConsPlusNormal"/>
            </w:pPr>
            <w:r>
              <w:lastRenderedPageBreak/>
              <w:t>Средний</w:t>
            </w:r>
          </w:p>
        </w:tc>
        <w:tc>
          <w:tcPr>
            <w:tcW w:w="2324" w:type="dxa"/>
          </w:tcPr>
          <w:p w:rsidR="00011564" w:rsidRDefault="00011564">
            <w:pPr>
              <w:pStyle w:val="ConsPlusNormal"/>
              <w:jc w:val="both"/>
            </w:pPr>
            <w:r>
              <w:t>А</w:t>
            </w:r>
          </w:p>
        </w:tc>
        <w:tc>
          <w:tcPr>
            <w:tcW w:w="2494" w:type="dxa"/>
            <w:vAlign w:val="center"/>
          </w:tcPr>
          <w:p w:rsidR="00011564" w:rsidRDefault="00011564">
            <w:pPr>
              <w:pStyle w:val="ConsPlusNormal"/>
              <w:jc w:val="both"/>
            </w:pPr>
            <w:r>
              <w:t>2</w:t>
            </w:r>
          </w:p>
        </w:tc>
      </w:tr>
      <w:tr w:rsidR="00011564">
        <w:tc>
          <w:tcPr>
            <w:tcW w:w="2721" w:type="dxa"/>
          </w:tcPr>
          <w:p w:rsidR="00011564" w:rsidRDefault="00011564">
            <w:pPr>
              <w:pStyle w:val="ConsPlusNormal"/>
            </w:pPr>
            <w:r>
              <w:t>Умеренный</w:t>
            </w:r>
          </w:p>
        </w:tc>
        <w:tc>
          <w:tcPr>
            <w:tcW w:w="2324" w:type="dxa"/>
          </w:tcPr>
          <w:p w:rsidR="00011564" w:rsidRDefault="00011564">
            <w:pPr>
              <w:pStyle w:val="ConsPlusNormal"/>
              <w:jc w:val="both"/>
            </w:pPr>
            <w:r>
              <w:t>Б</w:t>
            </w:r>
          </w:p>
        </w:tc>
        <w:tc>
          <w:tcPr>
            <w:tcW w:w="2494" w:type="dxa"/>
            <w:vAlign w:val="center"/>
          </w:tcPr>
          <w:p w:rsidR="00011564" w:rsidRDefault="00011564">
            <w:pPr>
              <w:pStyle w:val="ConsPlusNormal"/>
              <w:jc w:val="both"/>
            </w:pPr>
            <w:r>
              <w:t>1</w:t>
            </w:r>
          </w:p>
        </w:tc>
      </w:tr>
      <w:tr w:rsidR="00011564">
        <w:tc>
          <w:tcPr>
            <w:tcW w:w="2721" w:type="dxa"/>
          </w:tcPr>
          <w:p w:rsidR="00011564" w:rsidRDefault="00011564">
            <w:pPr>
              <w:pStyle w:val="ConsPlusNormal"/>
            </w:pPr>
            <w:r>
              <w:t>Низкий</w:t>
            </w:r>
          </w:p>
        </w:tc>
        <w:tc>
          <w:tcPr>
            <w:tcW w:w="2324" w:type="dxa"/>
          </w:tcPr>
          <w:p w:rsidR="00011564" w:rsidRDefault="00011564">
            <w:pPr>
              <w:pStyle w:val="ConsPlusNormal"/>
              <w:jc w:val="both"/>
            </w:pPr>
            <w:r>
              <w:t>Б</w:t>
            </w:r>
          </w:p>
        </w:tc>
        <w:tc>
          <w:tcPr>
            <w:tcW w:w="2494" w:type="dxa"/>
            <w:vAlign w:val="center"/>
          </w:tcPr>
          <w:p w:rsidR="00011564" w:rsidRDefault="00011564">
            <w:pPr>
              <w:pStyle w:val="ConsPlusNormal"/>
              <w:jc w:val="both"/>
            </w:pPr>
            <w:r>
              <w:t>2</w:t>
            </w:r>
          </w:p>
        </w:tc>
      </w:tr>
    </w:tbl>
    <w:p w:rsidR="00011564" w:rsidRDefault="00011564">
      <w:pPr>
        <w:pStyle w:val="ConsPlusNormal"/>
        <w:jc w:val="both"/>
      </w:pPr>
    </w:p>
    <w:p w:rsidR="00011564" w:rsidRDefault="00011564">
      <w:pPr>
        <w:pStyle w:val="ConsPlusNormal"/>
        <w:jc w:val="both"/>
      </w:pPr>
    </w:p>
    <w:p w:rsidR="00011564" w:rsidRDefault="00011564">
      <w:pPr>
        <w:pStyle w:val="ConsPlusNormal"/>
        <w:jc w:val="both"/>
      </w:pPr>
    </w:p>
    <w:p w:rsidR="00011564" w:rsidRDefault="00011564">
      <w:pPr>
        <w:pStyle w:val="ConsPlusNormal"/>
        <w:jc w:val="both"/>
      </w:pPr>
    </w:p>
    <w:p w:rsidR="00011564" w:rsidRDefault="00011564">
      <w:pPr>
        <w:pStyle w:val="ConsPlusNormal"/>
        <w:jc w:val="both"/>
      </w:pPr>
    </w:p>
    <w:p w:rsidR="00011564" w:rsidRDefault="00011564">
      <w:pPr>
        <w:pStyle w:val="ConsPlusNormal"/>
        <w:jc w:val="right"/>
        <w:outlineLvl w:val="1"/>
      </w:pPr>
      <w:r>
        <w:t>Приложение 2</w:t>
      </w:r>
    </w:p>
    <w:p w:rsidR="00011564" w:rsidRDefault="00011564">
      <w:pPr>
        <w:pStyle w:val="ConsPlusNormal"/>
        <w:jc w:val="right"/>
      </w:pPr>
      <w:r>
        <w:t>к Положению о региональном</w:t>
      </w:r>
    </w:p>
    <w:p w:rsidR="00011564" w:rsidRDefault="00011564">
      <w:pPr>
        <w:pStyle w:val="ConsPlusNormal"/>
        <w:jc w:val="right"/>
      </w:pPr>
      <w:r>
        <w:t>государственном жилищном</w:t>
      </w:r>
    </w:p>
    <w:p w:rsidR="00011564" w:rsidRDefault="00011564">
      <w:pPr>
        <w:pStyle w:val="ConsPlusNormal"/>
        <w:jc w:val="right"/>
      </w:pPr>
      <w:r>
        <w:t>контроле (надзоре) на территории</w:t>
      </w:r>
    </w:p>
    <w:p w:rsidR="00011564" w:rsidRDefault="00011564">
      <w:pPr>
        <w:pStyle w:val="ConsPlusNormal"/>
        <w:jc w:val="right"/>
      </w:pPr>
      <w:r>
        <w:t>Московской области</w:t>
      </w:r>
    </w:p>
    <w:p w:rsidR="00011564" w:rsidRDefault="00011564">
      <w:pPr>
        <w:pStyle w:val="ConsPlusNormal"/>
        <w:jc w:val="both"/>
      </w:pPr>
    </w:p>
    <w:p w:rsidR="00011564" w:rsidRDefault="00011564">
      <w:pPr>
        <w:pStyle w:val="ConsPlusTitle"/>
        <w:jc w:val="center"/>
      </w:pPr>
      <w:bookmarkStart w:id="23" w:name="P469"/>
      <w:bookmarkEnd w:id="23"/>
      <w:r>
        <w:t>ПЕРЕЧЕНЬ</w:t>
      </w:r>
    </w:p>
    <w:p w:rsidR="00011564" w:rsidRDefault="00011564">
      <w:pPr>
        <w:pStyle w:val="ConsPlusTitle"/>
        <w:jc w:val="center"/>
      </w:pPr>
      <w:r>
        <w:t>НАРУШЕНИЙ ОБЯЗАТЕЛЬНЫХ ТРЕБОВАНИЙ, СВИДЕТЕЛЬСТВУЮЩИХ</w:t>
      </w:r>
    </w:p>
    <w:p w:rsidR="00011564" w:rsidRDefault="00011564">
      <w:pPr>
        <w:pStyle w:val="ConsPlusTitle"/>
        <w:jc w:val="center"/>
      </w:pPr>
      <w:r>
        <w:t>О НАЛИЧИИ ЯВНОЙ НЕПОСРЕДСТВЕННОЙ УГРОЗЫ ПРИЧИНЕНИЯ ВРЕДА</w:t>
      </w:r>
    </w:p>
    <w:p w:rsidR="00011564" w:rsidRDefault="00011564">
      <w:pPr>
        <w:pStyle w:val="ConsPlusTitle"/>
        <w:jc w:val="center"/>
      </w:pPr>
      <w:r>
        <w:t>(УЩЕРБА) ОХРАНЯЕМЫМ ЗАКОНОМ ЦЕННОСТЯМ</w:t>
      </w:r>
    </w:p>
    <w:p w:rsidR="00011564" w:rsidRDefault="00011564">
      <w:pPr>
        <w:pStyle w:val="ConsPlusNormal"/>
        <w:jc w:val="both"/>
      </w:pPr>
    </w:p>
    <w:p w:rsidR="00011564" w:rsidRDefault="00011564">
      <w:pPr>
        <w:pStyle w:val="ConsPlusNormal"/>
        <w:ind w:firstLine="540"/>
        <w:jc w:val="both"/>
      </w:pPr>
      <w:r>
        <w:t>1. Невыполнение работ по надлежащему содержанию несущих конструкций (фундаментов, стен, колонн и столбов, перекрытий и покрытий, балок, ригелей, лестниц, несущих элементов крыш), ненесущих конструкций (перегородок, внутренней отделки, полов) многоквартирных домов (далее - МКД), невыполнение работ по техническому обслуживанию и ремонту строительных конструкций МКД.</w:t>
      </w:r>
    </w:p>
    <w:p w:rsidR="00011564" w:rsidRDefault="00011564">
      <w:pPr>
        <w:pStyle w:val="ConsPlusNormal"/>
        <w:spacing w:before="220"/>
        <w:ind w:firstLine="540"/>
        <w:jc w:val="both"/>
      </w:pPr>
      <w:r>
        <w:t>2. Невыполнение работ по надлежащему содержанию оборудования и систем инженерно-технического обеспечения, входящих в состав общего имущества в МКД, невыполнение работ по техническому обслуживанию и ремонту инженерного оборудования.</w:t>
      </w:r>
    </w:p>
    <w:p w:rsidR="00011564" w:rsidRDefault="00011564">
      <w:pPr>
        <w:pStyle w:val="ConsPlusNormal"/>
        <w:spacing w:before="220"/>
        <w:ind w:firstLine="540"/>
        <w:jc w:val="both"/>
      </w:pPr>
      <w:r>
        <w:t xml:space="preserve">3. </w:t>
      </w:r>
      <w:proofErr w:type="spellStart"/>
      <w:r>
        <w:t>Непроведение</w:t>
      </w:r>
      <w:proofErr w:type="spellEnd"/>
      <w:r>
        <w:t xml:space="preserve"> работ по обеспечению требований пожарной безопасности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t>противодымной</w:t>
      </w:r>
      <w:proofErr w:type="spellEnd"/>
      <w:r>
        <w:t xml:space="preserve"> защиты).</w:t>
      </w:r>
    </w:p>
    <w:p w:rsidR="00011564" w:rsidRDefault="00011564">
      <w:pPr>
        <w:pStyle w:val="ConsPlusNormal"/>
        <w:spacing w:before="220"/>
        <w:ind w:firstLine="540"/>
        <w:jc w:val="both"/>
      </w:pPr>
      <w:r>
        <w:t xml:space="preserve">4. </w:t>
      </w:r>
      <w:proofErr w:type="spellStart"/>
      <w:r>
        <w:t>Неустранение</w:t>
      </w:r>
      <w:proofErr w:type="spellEnd"/>
      <w:r>
        <w:t xml:space="preserve"> в установленные сроки аварий на внутридомовых инженерных системах в МКД.</w:t>
      </w:r>
    </w:p>
    <w:p w:rsidR="00011564" w:rsidRDefault="00011564">
      <w:pPr>
        <w:pStyle w:val="ConsPlusNormal"/>
        <w:spacing w:before="220"/>
        <w:ind w:firstLine="540"/>
        <w:jc w:val="both"/>
      </w:pPr>
      <w:r>
        <w:t xml:space="preserve">5. Несоблюдение </w:t>
      </w:r>
      <w:hyperlink r:id="rId140">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утвержденных постановлением Правительства Российской Федерации от 14.05.2013 N 410 "О мерах по обеспечению безопасности при использовании и содержании внутридомового и внутриквартирного газового оборудования".</w:t>
      </w:r>
    </w:p>
    <w:p w:rsidR="00011564" w:rsidRDefault="00011564">
      <w:pPr>
        <w:pStyle w:val="ConsPlusNormal"/>
        <w:spacing w:before="220"/>
        <w:ind w:firstLine="540"/>
        <w:jc w:val="both"/>
      </w:pPr>
      <w:r>
        <w:t>6. Самовольное переустройство и (или) перепланировка помещений в многоквартирном доме.</w:t>
      </w:r>
    </w:p>
    <w:p w:rsidR="00011564" w:rsidRDefault="00011564">
      <w:pPr>
        <w:pStyle w:val="ConsPlusNormal"/>
        <w:spacing w:before="220"/>
        <w:ind w:firstLine="540"/>
        <w:jc w:val="both"/>
      </w:pPr>
      <w:r>
        <w:t>7. Выявление фактов аварийности МКД, являющихся основанием для направления в орган местного самоуправления, на территории которого находится такой МКД, соответствующего заключения с целью признания МКД аварийным и подлежащим сносу или реконструкции.</w:t>
      </w:r>
    </w:p>
    <w:p w:rsidR="00011564" w:rsidRDefault="00011564">
      <w:pPr>
        <w:pStyle w:val="ConsPlusNormal"/>
        <w:spacing w:before="220"/>
        <w:ind w:firstLine="540"/>
        <w:jc w:val="both"/>
      </w:pPr>
      <w:r>
        <w:t xml:space="preserve">8. Выявление МКД, в отношении которого собственниками помещений не выбран способ управления таким домом в порядке, установленном Жилищным </w:t>
      </w:r>
      <w:hyperlink r:id="rId141">
        <w:r>
          <w:rPr>
            <w:color w:val="0000FF"/>
          </w:rPr>
          <w:t>кодексом</w:t>
        </w:r>
      </w:hyperlink>
      <w:r>
        <w:t xml:space="preserve"> Российской Федерации, или выбранный способ управления не реализован, не определена управляющая организация.</w:t>
      </w:r>
    </w:p>
    <w:p w:rsidR="00011564" w:rsidRDefault="00011564">
      <w:pPr>
        <w:pStyle w:val="ConsPlusNormal"/>
        <w:spacing w:before="220"/>
        <w:ind w:firstLine="540"/>
        <w:jc w:val="both"/>
      </w:pPr>
      <w:r>
        <w:lastRenderedPageBreak/>
        <w:t>9. Необеспечение доступности общего имущества в МКД для инвалидов.</w:t>
      </w:r>
    </w:p>
    <w:p w:rsidR="00011564" w:rsidRDefault="00011564">
      <w:pPr>
        <w:pStyle w:val="ConsPlusNormal"/>
        <w:spacing w:before="220"/>
        <w:ind w:firstLine="540"/>
        <w:jc w:val="both"/>
      </w:pPr>
      <w:r>
        <w:t>10. Невыполнение работ по очистке от снега, льда общего имущества в МКД в зимний период.</w:t>
      </w:r>
    </w:p>
    <w:p w:rsidR="00011564" w:rsidRDefault="00011564">
      <w:pPr>
        <w:pStyle w:val="ConsPlusNormal"/>
        <w:jc w:val="both"/>
      </w:pPr>
    </w:p>
    <w:p w:rsidR="00011564" w:rsidRDefault="00011564">
      <w:pPr>
        <w:pStyle w:val="ConsPlusNormal"/>
        <w:jc w:val="both"/>
      </w:pPr>
    </w:p>
    <w:p w:rsidR="00011564" w:rsidRDefault="00011564">
      <w:pPr>
        <w:pStyle w:val="ConsPlusNormal"/>
        <w:jc w:val="both"/>
      </w:pPr>
    </w:p>
    <w:p w:rsidR="00011564" w:rsidRDefault="00011564">
      <w:pPr>
        <w:pStyle w:val="ConsPlusNormal"/>
        <w:jc w:val="both"/>
      </w:pPr>
    </w:p>
    <w:p w:rsidR="00011564" w:rsidRDefault="00011564">
      <w:pPr>
        <w:pStyle w:val="ConsPlusNormal"/>
        <w:jc w:val="both"/>
      </w:pPr>
    </w:p>
    <w:p w:rsidR="00011564" w:rsidRDefault="00011564">
      <w:pPr>
        <w:pStyle w:val="ConsPlusNormal"/>
        <w:jc w:val="right"/>
        <w:outlineLvl w:val="1"/>
      </w:pPr>
      <w:r>
        <w:t>Приложение 3</w:t>
      </w:r>
    </w:p>
    <w:p w:rsidR="00011564" w:rsidRDefault="00011564">
      <w:pPr>
        <w:pStyle w:val="ConsPlusNormal"/>
        <w:jc w:val="right"/>
      </w:pPr>
      <w:r>
        <w:t>к Положению о региональном</w:t>
      </w:r>
    </w:p>
    <w:p w:rsidR="00011564" w:rsidRDefault="00011564">
      <w:pPr>
        <w:pStyle w:val="ConsPlusNormal"/>
        <w:jc w:val="right"/>
      </w:pPr>
      <w:r>
        <w:t>государственном жилищном</w:t>
      </w:r>
    </w:p>
    <w:p w:rsidR="00011564" w:rsidRDefault="00011564">
      <w:pPr>
        <w:pStyle w:val="ConsPlusNormal"/>
        <w:jc w:val="right"/>
      </w:pPr>
      <w:r>
        <w:t>контроле (надзоре) на территории</w:t>
      </w:r>
    </w:p>
    <w:p w:rsidR="00011564" w:rsidRDefault="00011564">
      <w:pPr>
        <w:pStyle w:val="ConsPlusNormal"/>
        <w:jc w:val="right"/>
      </w:pPr>
      <w:r>
        <w:t>Московской области</w:t>
      </w:r>
    </w:p>
    <w:p w:rsidR="00011564" w:rsidRDefault="00011564">
      <w:pPr>
        <w:pStyle w:val="ConsPlusNormal"/>
        <w:jc w:val="both"/>
      </w:pPr>
    </w:p>
    <w:p w:rsidR="00011564" w:rsidRDefault="00011564">
      <w:pPr>
        <w:pStyle w:val="ConsPlusTitle"/>
        <w:jc w:val="center"/>
      </w:pPr>
      <w:bookmarkStart w:id="24" w:name="P495"/>
      <w:bookmarkEnd w:id="24"/>
      <w:r>
        <w:t>КЛЮЧЕВЫЕ ПОКАЗАТЕЛИ</w:t>
      </w:r>
    </w:p>
    <w:p w:rsidR="00011564" w:rsidRDefault="00011564">
      <w:pPr>
        <w:pStyle w:val="ConsPlusTitle"/>
        <w:jc w:val="center"/>
      </w:pPr>
      <w:r>
        <w:t>ВИДА КОНТРОЛЯ (НАДЗОРА) И ИХ ЦЕЛЕВЫЕ ЗНАЧЕНИЯ</w:t>
      </w:r>
    </w:p>
    <w:p w:rsidR="00011564" w:rsidRDefault="000115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15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564" w:rsidRDefault="000115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1564" w:rsidRDefault="000115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1564" w:rsidRDefault="00011564">
            <w:pPr>
              <w:pStyle w:val="ConsPlusNormal"/>
              <w:jc w:val="center"/>
            </w:pPr>
            <w:r>
              <w:rPr>
                <w:color w:val="392C69"/>
              </w:rPr>
              <w:t>Список изменяющих документов</w:t>
            </w:r>
          </w:p>
          <w:p w:rsidR="00011564" w:rsidRDefault="00011564">
            <w:pPr>
              <w:pStyle w:val="ConsPlusNormal"/>
              <w:jc w:val="center"/>
            </w:pPr>
            <w:r>
              <w:rPr>
                <w:color w:val="392C69"/>
              </w:rPr>
              <w:t>(в ред. постановлений Правительства МО</w:t>
            </w:r>
          </w:p>
          <w:p w:rsidR="00011564" w:rsidRDefault="00011564">
            <w:pPr>
              <w:pStyle w:val="ConsPlusNormal"/>
              <w:jc w:val="center"/>
            </w:pPr>
            <w:r>
              <w:rPr>
                <w:color w:val="392C69"/>
              </w:rPr>
              <w:t xml:space="preserve">от 28.12.2021 </w:t>
            </w:r>
            <w:hyperlink r:id="rId142">
              <w:r>
                <w:rPr>
                  <w:color w:val="0000FF"/>
                </w:rPr>
                <w:t>N 1457/45</w:t>
              </w:r>
            </w:hyperlink>
            <w:r>
              <w:rPr>
                <w:color w:val="392C69"/>
              </w:rPr>
              <w:t xml:space="preserve">, от 25.05.2023 </w:t>
            </w:r>
            <w:hyperlink r:id="rId143">
              <w:r>
                <w:rPr>
                  <w:color w:val="0000FF"/>
                </w:rPr>
                <w:t>N 331-ПП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1564" w:rsidRDefault="00011564">
            <w:pPr>
              <w:pStyle w:val="ConsPlusNormal"/>
            </w:pPr>
          </w:p>
        </w:tc>
      </w:tr>
    </w:tbl>
    <w:p w:rsidR="00011564" w:rsidRDefault="00011564">
      <w:pPr>
        <w:pStyle w:val="ConsPlusNormal"/>
        <w:jc w:val="both"/>
      </w:pPr>
    </w:p>
    <w:p w:rsidR="00011564" w:rsidRDefault="00011564">
      <w:pPr>
        <w:pStyle w:val="ConsPlusNormal"/>
        <w:sectPr w:rsidR="00011564" w:rsidSect="00BD4AD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9"/>
        <w:gridCol w:w="3628"/>
        <w:gridCol w:w="3798"/>
        <w:gridCol w:w="1531"/>
        <w:gridCol w:w="1421"/>
        <w:gridCol w:w="1416"/>
        <w:gridCol w:w="1555"/>
        <w:gridCol w:w="1502"/>
        <w:gridCol w:w="1474"/>
      </w:tblGrid>
      <w:tr w:rsidR="00011564">
        <w:tc>
          <w:tcPr>
            <w:tcW w:w="859" w:type="dxa"/>
          </w:tcPr>
          <w:p w:rsidR="00011564" w:rsidRDefault="00011564">
            <w:pPr>
              <w:pStyle w:val="ConsPlusNormal"/>
              <w:jc w:val="center"/>
            </w:pPr>
            <w:r>
              <w:lastRenderedPageBreak/>
              <w:t>N п/п</w:t>
            </w:r>
          </w:p>
        </w:tc>
        <w:tc>
          <w:tcPr>
            <w:tcW w:w="3628" w:type="dxa"/>
          </w:tcPr>
          <w:p w:rsidR="00011564" w:rsidRDefault="00011564">
            <w:pPr>
              <w:pStyle w:val="ConsPlusNormal"/>
              <w:jc w:val="center"/>
            </w:pPr>
            <w:r>
              <w:t>Цели показателя</w:t>
            </w:r>
          </w:p>
        </w:tc>
        <w:tc>
          <w:tcPr>
            <w:tcW w:w="3798" w:type="dxa"/>
          </w:tcPr>
          <w:p w:rsidR="00011564" w:rsidRDefault="00011564">
            <w:pPr>
              <w:pStyle w:val="ConsPlusNormal"/>
              <w:jc w:val="center"/>
            </w:pPr>
            <w:r>
              <w:t>Наименование показателя</w:t>
            </w:r>
          </w:p>
        </w:tc>
        <w:tc>
          <w:tcPr>
            <w:tcW w:w="1531" w:type="dxa"/>
          </w:tcPr>
          <w:p w:rsidR="00011564" w:rsidRDefault="00011564">
            <w:pPr>
              <w:pStyle w:val="ConsPlusNormal"/>
              <w:jc w:val="center"/>
            </w:pPr>
            <w:r>
              <w:t>Весовое значение показателя (Вес)</w:t>
            </w:r>
          </w:p>
        </w:tc>
        <w:tc>
          <w:tcPr>
            <w:tcW w:w="1421" w:type="dxa"/>
          </w:tcPr>
          <w:p w:rsidR="00011564" w:rsidRDefault="00011564">
            <w:pPr>
              <w:pStyle w:val="ConsPlusNormal"/>
              <w:jc w:val="center"/>
            </w:pPr>
            <w:r>
              <w:t>Базовое значение показателя, %</w:t>
            </w:r>
          </w:p>
        </w:tc>
        <w:tc>
          <w:tcPr>
            <w:tcW w:w="1416" w:type="dxa"/>
          </w:tcPr>
          <w:p w:rsidR="00011564" w:rsidRDefault="00011564">
            <w:pPr>
              <w:pStyle w:val="ConsPlusNormal"/>
              <w:jc w:val="center"/>
            </w:pPr>
            <w:r>
              <w:t>Плановое значение показателя (П), %</w:t>
            </w:r>
          </w:p>
        </w:tc>
        <w:tc>
          <w:tcPr>
            <w:tcW w:w="1555" w:type="dxa"/>
          </w:tcPr>
          <w:p w:rsidR="00011564" w:rsidRDefault="00011564">
            <w:pPr>
              <w:pStyle w:val="ConsPlusNormal"/>
              <w:jc w:val="center"/>
            </w:pPr>
            <w:r>
              <w:t>Фактическое значение показателя (Ф), %</w:t>
            </w:r>
          </w:p>
        </w:tc>
        <w:tc>
          <w:tcPr>
            <w:tcW w:w="1502" w:type="dxa"/>
          </w:tcPr>
          <w:p w:rsidR="00011564" w:rsidRDefault="00011564">
            <w:pPr>
              <w:pStyle w:val="ConsPlusNormal"/>
              <w:jc w:val="center"/>
            </w:pPr>
            <w:r>
              <w:t>Выполнение показателя (В), %</w:t>
            </w:r>
          </w:p>
        </w:tc>
        <w:tc>
          <w:tcPr>
            <w:tcW w:w="1474" w:type="dxa"/>
          </w:tcPr>
          <w:p w:rsidR="00011564" w:rsidRDefault="00011564">
            <w:pPr>
              <w:pStyle w:val="ConsPlusNormal"/>
              <w:jc w:val="center"/>
            </w:pPr>
            <w:r>
              <w:t>Результат показателя (Р), %</w:t>
            </w:r>
          </w:p>
        </w:tc>
      </w:tr>
      <w:tr w:rsidR="00011564">
        <w:tc>
          <w:tcPr>
            <w:tcW w:w="859" w:type="dxa"/>
          </w:tcPr>
          <w:p w:rsidR="00011564" w:rsidRDefault="00011564">
            <w:pPr>
              <w:pStyle w:val="ConsPlusNormal"/>
              <w:outlineLvl w:val="2"/>
            </w:pPr>
            <w:r>
              <w:t>1</w:t>
            </w:r>
          </w:p>
        </w:tc>
        <w:tc>
          <w:tcPr>
            <w:tcW w:w="16325" w:type="dxa"/>
            <w:gridSpan w:val="8"/>
          </w:tcPr>
          <w:p w:rsidR="00011564" w:rsidRDefault="00011564">
            <w:pPr>
              <w:pStyle w:val="ConsPlusNormal"/>
            </w:pPr>
            <w:r>
              <w:t>Показатели результативности группы "А", отражающие уровень безопасности охраняемых законом ценностей, выражающийся в минимизации причинения им вреда (ущерба)</w:t>
            </w:r>
          </w:p>
        </w:tc>
      </w:tr>
      <w:tr w:rsidR="00011564">
        <w:tc>
          <w:tcPr>
            <w:tcW w:w="859" w:type="dxa"/>
          </w:tcPr>
          <w:p w:rsidR="00011564" w:rsidRDefault="00011564">
            <w:pPr>
              <w:pStyle w:val="ConsPlusNormal"/>
            </w:pPr>
            <w:r>
              <w:t>1.1</w:t>
            </w:r>
          </w:p>
        </w:tc>
        <w:tc>
          <w:tcPr>
            <w:tcW w:w="16325" w:type="dxa"/>
            <w:gridSpan w:val="8"/>
          </w:tcPr>
          <w:p w:rsidR="00011564" w:rsidRDefault="00011564">
            <w:pPr>
              <w:pStyle w:val="ConsPlusNormal"/>
            </w:pPr>
            <w:r>
              <w:t>Региональный государственный жилищный контроль (надзор) на территории Московской области</w:t>
            </w:r>
          </w:p>
        </w:tc>
      </w:tr>
      <w:tr w:rsidR="00011564">
        <w:tc>
          <w:tcPr>
            <w:tcW w:w="859" w:type="dxa"/>
          </w:tcPr>
          <w:p w:rsidR="00011564" w:rsidRDefault="00011564">
            <w:pPr>
              <w:pStyle w:val="ConsPlusNormal"/>
            </w:pPr>
            <w:r>
              <w:t>1.1.1</w:t>
            </w:r>
          </w:p>
        </w:tc>
        <w:tc>
          <w:tcPr>
            <w:tcW w:w="3628" w:type="dxa"/>
          </w:tcPr>
          <w:p w:rsidR="00011564" w:rsidRDefault="00011564">
            <w:pPr>
              <w:pStyle w:val="ConsPlusNormal"/>
            </w:pPr>
            <w:r>
              <w:t>Снижение объема причиненного материального ущерба жилищному фонду многоквартирных домов</w:t>
            </w:r>
          </w:p>
        </w:tc>
        <w:tc>
          <w:tcPr>
            <w:tcW w:w="3798" w:type="dxa"/>
          </w:tcPr>
          <w:p w:rsidR="00011564" w:rsidRDefault="00011564">
            <w:pPr>
              <w:pStyle w:val="ConsPlusNormal"/>
            </w:pPr>
            <w:r>
              <w:t xml:space="preserve">Доля причиненного ущерба жилищному фонду в результате нарушений обязательных требований, исчисляемого в процентах износа, за отчетный период </w:t>
            </w:r>
            <w:hyperlink w:anchor="P623">
              <w:r>
                <w:rPr>
                  <w:color w:val="0000FF"/>
                </w:rPr>
                <w:t>&lt;*&gt;</w:t>
              </w:r>
            </w:hyperlink>
          </w:p>
        </w:tc>
        <w:tc>
          <w:tcPr>
            <w:tcW w:w="1531" w:type="dxa"/>
          </w:tcPr>
          <w:p w:rsidR="00011564" w:rsidRDefault="00011564">
            <w:pPr>
              <w:pStyle w:val="ConsPlusNormal"/>
            </w:pPr>
            <w:r>
              <w:t>0,1</w:t>
            </w:r>
          </w:p>
        </w:tc>
        <w:tc>
          <w:tcPr>
            <w:tcW w:w="1421" w:type="dxa"/>
          </w:tcPr>
          <w:p w:rsidR="00011564" w:rsidRDefault="00011564">
            <w:pPr>
              <w:pStyle w:val="ConsPlusNormal"/>
            </w:pPr>
          </w:p>
        </w:tc>
        <w:tc>
          <w:tcPr>
            <w:tcW w:w="1416" w:type="dxa"/>
          </w:tcPr>
          <w:p w:rsidR="00011564" w:rsidRDefault="00011564">
            <w:pPr>
              <w:pStyle w:val="ConsPlusNormal"/>
            </w:pPr>
          </w:p>
        </w:tc>
        <w:tc>
          <w:tcPr>
            <w:tcW w:w="1555" w:type="dxa"/>
          </w:tcPr>
          <w:p w:rsidR="00011564" w:rsidRDefault="00011564">
            <w:pPr>
              <w:pStyle w:val="ConsPlusNormal"/>
            </w:pPr>
          </w:p>
        </w:tc>
        <w:tc>
          <w:tcPr>
            <w:tcW w:w="1502" w:type="dxa"/>
          </w:tcPr>
          <w:p w:rsidR="00011564" w:rsidRDefault="00011564">
            <w:pPr>
              <w:pStyle w:val="ConsPlusNormal"/>
            </w:pPr>
          </w:p>
        </w:tc>
        <w:tc>
          <w:tcPr>
            <w:tcW w:w="1474" w:type="dxa"/>
          </w:tcPr>
          <w:p w:rsidR="00011564" w:rsidRDefault="00011564">
            <w:pPr>
              <w:pStyle w:val="ConsPlusNormal"/>
            </w:pPr>
          </w:p>
        </w:tc>
      </w:tr>
      <w:tr w:rsidR="00011564">
        <w:tc>
          <w:tcPr>
            <w:tcW w:w="859" w:type="dxa"/>
          </w:tcPr>
          <w:p w:rsidR="00011564" w:rsidRDefault="00011564">
            <w:pPr>
              <w:pStyle w:val="ConsPlusNormal"/>
              <w:outlineLvl w:val="2"/>
            </w:pPr>
            <w:r>
              <w:t>2</w:t>
            </w:r>
          </w:p>
        </w:tc>
        <w:tc>
          <w:tcPr>
            <w:tcW w:w="16325" w:type="dxa"/>
            <w:gridSpan w:val="8"/>
          </w:tcPr>
          <w:p w:rsidR="00011564" w:rsidRDefault="00011564">
            <w:pPr>
              <w:pStyle w:val="ConsPlusNormal"/>
            </w:pPr>
            <w:r>
              <w:t>Финансовая составляющая</w:t>
            </w:r>
          </w:p>
        </w:tc>
      </w:tr>
      <w:tr w:rsidR="00011564">
        <w:tblPrEx>
          <w:tblBorders>
            <w:insideH w:val="nil"/>
          </w:tblBorders>
        </w:tblPrEx>
        <w:tc>
          <w:tcPr>
            <w:tcW w:w="859" w:type="dxa"/>
            <w:tcBorders>
              <w:bottom w:val="nil"/>
            </w:tcBorders>
          </w:tcPr>
          <w:p w:rsidR="00011564" w:rsidRDefault="00011564">
            <w:pPr>
              <w:pStyle w:val="ConsPlusNormal"/>
            </w:pPr>
            <w:r>
              <w:t>2.1</w:t>
            </w:r>
          </w:p>
        </w:tc>
        <w:tc>
          <w:tcPr>
            <w:tcW w:w="3628" w:type="dxa"/>
            <w:tcBorders>
              <w:bottom w:val="nil"/>
            </w:tcBorders>
          </w:tcPr>
          <w:p w:rsidR="00011564" w:rsidRDefault="00011564">
            <w:pPr>
              <w:pStyle w:val="ConsPlusNormal"/>
            </w:pPr>
            <w:r>
              <w:t>Обеспечить поступление денежных средств в бюджет</w:t>
            </w:r>
          </w:p>
        </w:tc>
        <w:tc>
          <w:tcPr>
            <w:tcW w:w="3798" w:type="dxa"/>
            <w:tcBorders>
              <w:bottom w:val="nil"/>
            </w:tcBorders>
          </w:tcPr>
          <w:p w:rsidR="00011564" w:rsidRDefault="00011564">
            <w:pPr>
              <w:pStyle w:val="ConsPlusNormal"/>
            </w:pPr>
            <w:r>
              <w:t>Доля средств, поступивших в бюджет Московской области с учетом предыдущих периодов из общей суммы начисленных штрафов, за отчетный период</w:t>
            </w:r>
          </w:p>
        </w:tc>
        <w:tc>
          <w:tcPr>
            <w:tcW w:w="1531" w:type="dxa"/>
            <w:tcBorders>
              <w:bottom w:val="nil"/>
            </w:tcBorders>
          </w:tcPr>
          <w:p w:rsidR="00011564" w:rsidRDefault="00011564">
            <w:pPr>
              <w:pStyle w:val="ConsPlusNormal"/>
            </w:pPr>
            <w:r>
              <w:t>0,1</w:t>
            </w:r>
          </w:p>
        </w:tc>
        <w:tc>
          <w:tcPr>
            <w:tcW w:w="1421" w:type="dxa"/>
            <w:tcBorders>
              <w:bottom w:val="nil"/>
            </w:tcBorders>
          </w:tcPr>
          <w:p w:rsidR="00011564" w:rsidRDefault="00011564">
            <w:pPr>
              <w:pStyle w:val="ConsPlusNormal"/>
            </w:pPr>
          </w:p>
        </w:tc>
        <w:tc>
          <w:tcPr>
            <w:tcW w:w="1416" w:type="dxa"/>
            <w:tcBorders>
              <w:bottom w:val="nil"/>
            </w:tcBorders>
          </w:tcPr>
          <w:p w:rsidR="00011564" w:rsidRDefault="00011564">
            <w:pPr>
              <w:pStyle w:val="ConsPlusNormal"/>
            </w:pPr>
          </w:p>
        </w:tc>
        <w:tc>
          <w:tcPr>
            <w:tcW w:w="1555" w:type="dxa"/>
            <w:tcBorders>
              <w:bottom w:val="nil"/>
            </w:tcBorders>
          </w:tcPr>
          <w:p w:rsidR="00011564" w:rsidRDefault="00011564">
            <w:pPr>
              <w:pStyle w:val="ConsPlusNormal"/>
            </w:pPr>
          </w:p>
        </w:tc>
        <w:tc>
          <w:tcPr>
            <w:tcW w:w="1502" w:type="dxa"/>
            <w:tcBorders>
              <w:bottom w:val="nil"/>
            </w:tcBorders>
          </w:tcPr>
          <w:p w:rsidR="00011564" w:rsidRDefault="00011564">
            <w:pPr>
              <w:pStyle w:val="ConsPlusNormal"/>
            </w:pPr>
          </w:p>
        </w:tc>
        <w:tc>
          <w:tcPr>
            <w:tcW w:w="1474" w:type="dxa"/>
            <w:tcBorders>
              <w:bottom w:val="nil"/>
            </w:tcBorders>
          </w:tcPr>
          <w:p w:rsidR="00011564" w:rsidRDefault="00011564">
            <w:pPr>
              <w:pStyle w:val="ConsPlusNormal"/>
            </w:pPr>
          </w:p>
        </w:tc>
      </w:tr>
      <w:tr w:rsidR="00011564">
        <w:tblPrEx>
          <w:tblBorders>
            <w:insideH w:val="nil"/>
          </w:tblBorders>
        </w:tblPrEx>
        <w:tc>
          <w:tcPr>
            <w:tcW w:w="17184" w:type="dxa"/>
            <w:gridSpan w:val="9"/>
            <w:tcBorders>
              <w:top w:val="nil"/>
            </w:tcBorders>
          </w:tcPr>
          <w:p w:rsidR="00011564" w:rsidRDefault="00011564">
            <w:pPr>
              <w:pStyle w:val="ConsPlusNormal"/>
              <w:jc w:val="both"/>
            </w:pPr>
            <w:r>
              <w:t xml:space="preserve">(в ред. </w:t>
            </w:r>
            <w:hyperlink r:id="rId144">
              <w:r>
                <w:rPr>
                  <w:color w:val="0000FF"/>
                </w:rPr>
                <w:t>постановления</w:t>
              </w:r>
            </w:hyperlink>
            <w:r>
              <w:t xml:space="preserve"> Правительства МО от 25.05.2023 N 331-ПП)</w:t>
            </w:r>
          </w:p>
        </w:tc>
      </w:tr>
      <w:tr w:rsidR="00011564">
        <w:tc>
          <w:tcPr>
            <w:tcW w:w="859" w:type="dxa"/>
          </w:tcPr>
          <w:p w:rsidR="00011564" w:rsidRDefault="00011564">
            <w:pPr>
              <w:pStyle w:val="ConsPlusNormal"/>
              <w:outlineLvl w:val="2"/>
            </w:pPr>
            <w:r>
              <w:t>3</w:t>
            </w:r>
          </w:p>
        </w:tc>
        <w:tc>
          <w:tcPr>
            <w:tcW w:w="16325" w:type="dxa"/>
            <w:gridSpan w:val="8"/>
          </w:tcPr>
          <w:p w:rsidR="00011564" w:rsidRDefault="00011564">
            <w:pPr>
              <w:pStyle w:val="ConsPlusNormal"/>
            </w:pPr>
            <w:r>
              <w:t>Внутренние процессы по контрольно-надзорной деятельности</w:t>
            </w:r>
          </w:p>
        </w:tc>
      </w:tr>
      <w:tr w:rsidR="00011564">
        <w:tc>
          <w:tcPr>
            <w:tcW w:w="859" w:type="dxa"/>
          </w:tcPr>
          <w:p w:rsidR="00011564" w:rsidRDefault="00011564">
            <w:pPr>
              <w:pStyle w:val="ConsPlusNormal"/>
            </w:pPr>
            <w:r>
              <w:t>3.1</w:t>
            </w:r>
          </w:p>
        </w:tc>
        <w:tc>
          <w:tcPr>
            <w:tcW w:w="3628" w:type="dxa"/>
          </w:tcPr>
          <w:p w:rsidR="00011564" w:rsidRDefault="00011564">
            <w:pPr>
              <w:pStyle w:val="ConsPlusNormal"/>
            </w:pPr>
            <w:r>
              <w:t>Исполнить дорожную карту</w:t>
            </w:r>
          </w:p>
        </w:tc>
        <w:tc>
          <w:tcPr>
            <w:tcW w:w="3798" w:type="dxa"/>
          </w:tcPr>
          <w:p w:rsidR="00011564" w:rsidRDefault="00011564">
            <w:pPr>
              <w:pStyle w:val="ConsPlusNormal"/>
            </w:pPr>
            <w:r>
              <w:t>Доля выполненных мероприятий от общего количества мероприятий, приведенных в дорожной карте, за отчетный период</w:t>
            </w:r>
          </w:p>
        </w:tc>
        <w:tc>
          <w:tcPr>
            <w:tcW w:w="1531" w:type="dxa"/>
          </w:tcPr>
          <w:p w:rsidR="00011564" w:rsidRDefault="00011564">
            <w:pPr>
              <w:pStyle w:val="ConsPlusNormal"/>
            </w:pPr>
            <w:r>
              <w:t>0,1</w:t>
            </w:r>
          </w:p>
        </w:tc>
        <w:tc>
          <w:tcPr>
            <w:tcW w:w="1421" w:type="dxa"/>
          </w:tcPr>
          <w:p w:rsidR="00011564" w:rsidRDefault="00011564">
            <w:pPr>
              <w:pStyle w:val="ConsPlusNormal"/>
            </w:pPr>
          </w:p>
        </w:tc>
        <w:tc>
          <w:tcPr>
            <w:tcW w:w="1416" w:type="dxa"/>
          </w:tcPr>
          <w:p w:rsidR="00011564" w:rsidRDefault="00011564">
            <w:pPr>
              <w:pStyle w:val="ConsPlusNormal"/>
            </w:pPr>
          </w:p>
        </w:tc>
        <w:tc>
          <w:tcPr>
            <w:tcW w:w="1555" w:type="dxa"/>
          </w:tcPr>
          <w:p w:rsidR="00011564" w:rsidRDefault="00011564">
            <w:pPr>
              <w:pStyle w:val="ConsPlusNormal"/>
            </w:pPr>
          </w:p>
        </w:tc>
        <w:tc>
          <w:tcPr>
            <w:tcW w:w="1502" w:type="dxa"/>
          </w:tcPr>
          <w:p w:rsidR="00011564" w:rsidRDefault="00011564">
            <w:pPr>
              <w:pStyle w:val="ConsPlusNormal"/>
            </w:pPr>
          </w:p>
        </w:tc>
        <w:tc>
          <w:tcPr>
            <w:tcW w:w="1474" w:type="dxa"/>
          </w:tcPr>
          <w:p w:rsidR="00011564" w:rsidRDefault="00011564">
            <w:pPr>
              <w:pStyle w:val="ConsPlusNormal"/>
            </w:pPr>
          </w:p>
        </w:tc>
      </w:tr>
      <w:tr w:rsidR="00011564">
        <w:tc>
          <w:tcPr>
            <w:tcW w:w="859" w:type="dxa"/>
          </w:tcPr>
          <w:p w:rsidR="00011564" w:rsidRDefault="00011564">
            <w:pPr>
              <w:pStyle w:val="ConsPlusNormal"/>
            </w:pPr>
            <w:r>
              <w:t>3.2</w:t>
            </w:r>
          </w:p>
        </w:tc>
        <w:tc>
          <w:tcPr>
            <w:tcW w:w="3628" w:type="dxa"/>
            <w:vMerge w:val="restart"/>
          </w:tcPr>
          <w:p w:rsidR="00011564" w:rsidRDefault="00011564">
            <w:pPr>
              <w:pStyle w:val="ConsPlusNormal"/>
            </w:pPr>
            <w:r>
              <w:t xml:space="preserve">Снизить число контрольно-надзорных мероприятий и </w:t>
            </w:r>
            <w:r>
              <w:lastRenderedPageBreak/>
              <w:t>увеличить число выявленных нарушений на одно контрольно-надзорное мероприятие</w:t>
            </w:r>
          </w:p>
        </w:tc>
        <w:tc>
          <w:tcPr>
            <w:tcW w:w="3798" w:type="dxa"/>
          </w:tcPr>
          <w:p w:rsidR="00011564" w:rsidRDefault="00011564">
            <w:pPr>
              <w:pStyle w:val="ConsPlusNormal"/>
            </w:pPr>
            <w:r>
              <w:lastRenderedPageBreak/>
              <w:t xml:space="preserve">Доля проведенных контрольно-надзорных мероприятий в отчетном </w:t>
            </w:r>
            <w:r>
              <w:lastRenderedPageBreak/>
              <w:t xml:space="preserve">периоде по отношению к среднему значению аналогичных отчетных периодов предыдущих двух лет </w:t>
            </w:r>
            <w:hyperlink w:anchor="P623">
              <w:r>
                <w:rPr>
                  <w:color w:val="0000FF"/>
                </w:rPr>
                <w:t>&lt;*&gt;</w:t>
              </w:r>
            </w:hyperlink>
          </w:p>
        </w:tc>
        <w:tc>
          <w:tcPr>
            <w:tcW w:w="1531" w:type="dxa"/>
          </w:tcPr>
          <w:p w:rsidR="00011564" w:rsidRDefault="00011564">
            <w:pPr>
              <w:pStyle w:val="ConsPlusNormal"/>
            </w:pPr>
            <w:r>
              <w:lastRenderedPageBreak/>
              <w:t>0,1</w:t>
            </w:r>
          </w:p>
        </w:tc>
        <w:tc>
          <w:tcPr>
            <w:tcW w:w="1421" w:type="dxa"/>
          </w:tcPr>
          <w:p w:rsidR="00011564" w:rsidRDefault="00011564">
            <w:pPr>
              <w:pStyle w:val="ConsPlusNormal"/>
            </w:pPr>
          </w:p>
        </w:tc>
        <w:tc>
          <w:tcPr>
            <w:tcW w:w="1416" w:type="dxa"/>
          </w:tcPr>
          <w:p w:rsidR="00011564" w:rsidRDefault="00011564">
            <w:pPr>
              <w:pStyle w:val="ConsPlusNormal"/>
            </w:pPr>
          </w:p>
        </w:tc>
        <w:tc>
          <w:tcPr>
            <w:tcW w:w="1555" w:type="dxa"/>
          </w:tcPr>
          <w:p w:rsidR="00011564" w:rsidRDefault="00011564">
            <w:pPr>
              <w:pStyle w:val="ConsPlusNormal"/>
            </w:pPr>
          </w:p>
        </w:tc>
        <w:tc>
          <w:tcPr>
            <w:tcW w:w="1502" w:type="dxa"/>
          </w:tcPr>
          <w:p w:rsidR="00011564" w:rsidRDefault="00011564">
            <w:pPr>
              <w:pStyle w:val="ConsPlusNormal"/>
            </w:pPr>
          </w:p>
        </w:tc>
        <w:tc>
          <w:tcPr>
            <w:tcW w:w="1474" w:type="dxa"/>
          </w:tcPr>
          <w:p w:rsidR="00011564" w:rsidRDefault="00011564">
            <w:pPr>
              <w:pStyle w:val="ConsPlusNormal"/>
            </w:pPr>
          </w:p>
        </w:tc>
      </w:tr>
      <w:tr w:rsidR="00011564">
        <w:tc>
          <w:tcPr>
            <w:tcW w:w="859" w:type="dxa"/>
          </w:tcPr>
          <w:p w:rsidR="00011564" w:rsidRDefault="00011564">
            <w:pPr>
              <w:pStyle w:val="ConsPlusNormal"/>
            </w:pPr>
            <w:r>
              <w:lastRenderedPageBreak/>
              <w:t>3.3</w:t>
            </w:r>
          </w:p>
        </w:tc>
        <w:tc>
          <w:tcPr>
            <w:tcW w:w="3628" w:type="dxa"/>
            <w:vMerge/>
          </w:tcPr>
          <w:p w:rsidR="00011564" w:rsidRDefault="00011564">
            <w:pPr>
              <w:pStyle w:val="ConsPlusNormal"/>
            </w:pPr>
          </w:p>
        </w:tc>
        <w:tc>
          <w:tcPr>
            <w:tcW w:w="3798" w:type="dxa"/>
          </w:tcPr>
          <w:p w:rsidR="00011564" w:rsidRDefault="00011564">
            <w:pPr>
              <w:pStyle w:val="ConsPlusNormal"/>
            </w:pPr>
            <w:r>
              <w:t>Доля выявленных нарушений на одно контрольно-надзорное мероприятие в отчетном периоде по отношению к количеству рабочих дней, отведенных законодательством Российской Федерации на проведение проверок</w:t>
            </w:r>
          </w:p>
        </w:tc>
        <w:tc>
          <w:tcPr>
            <w:tcW w:w="1531" w:type="dxa"/>
          </w:tcPr>
          <w:p w:rsidR="00011564" w:rsidRDefault="00011564">
            <w:pPr>
              <w:pStyle w:val="ConsPlusNormal"/>
            </w:pPr>
            <w:r>
              <w:t>0,1</w:t>
            </w:r>
          </w:p>
        </w:tc>
        <w:tc>
          <w:tcPr>
            <w:tcW w:w="1421" w:type="dxa"/>
          </w:tcPr>
          <w:p w:rsidR="00011564" w:rsidRDefault="00011564">
            <w:pPr>
              <w:pStyle w:val="ConsPlusNormal"/>
            </w:pPr>
          </w:p>
        </w:tc>
        <w:tc>
          <w:tcPr>
            <w:tcW w:w="1416" w:type="dxa"/>
          </w:tcPr>
          <w:p w:rsidR="00011564" w:rsidRDefault="00011564">
            <w:pPr>
              <w:pStyle w:val="ConsPlusNormal"/>
            </w:pPr>
          </w:p>
        </w:tc>
        <w:tc>
          <w:tcPr>
            <w:tcW w:w="1555" w:type="dxa"/>
          </w:tcPr>
          <w:p w:rsidR="00011564" w:rsidRDefault="00011564">
            <w:pPr>
              <w:pStyle w:val="ConsPlusNormal"/>
            </w:pPr>
          </w:p>
        </w:tc>
        <w:tc>
          <w:tcPr>
            <w:tcW w:w="1502" w:type="dxa"/>
          </w:tcPr>
          <w:p w:rsidR="00011564" w:rsidRDefault="00011564">
            <w:pPr>
              <w:pStyle w:val="ConsPlusNormal"/>
            </w:pPr>
          </w:p>
        </w:tc>
        <w:tc>
          <w:tcPr>
            <w:tcW w:w="1474" w:type="dxa"/>
          </w:tcPr>
          <w:p w:rsidR="00011564" w:rsidRDefault="00011564">
            <w:pPr>
              <w:pStyle w:val="ConsPlusNormal"/>
            </w:pPr>
          </w:p>
        </w:tc>
      </w:tr>
      <w:tr w:rsidR="00011564">
        <w:tc>
          <w:tcPr>
            <w:tcW w:w="859" w:type="dxa"/>
          </w:tcPr>
          <w:p w:rsidR="00011564" w:rsidRDefault="00011564">
            <w:pPr>
              <w:pStyle w:val="ConsPlusNormal"/>
            </w:pPr>
            <w:r>
              <w:t>3.4</w:t>
            </w:r>
          </w:p>
        </w:tc>
        <w:tc>
          <w:tcPr>
            <w:tcW w:w="3628" w:type="dxa"/>
            <w:vMerge w:val="restart"/>
          </w:tcPr>
          <w:p w:rsidR="00011564" w:rsidRDefault="00011564">
            <w:pPr>
              <w:pStyle w:val="ConsPlusNormal"/>
            </w:pPr>
            <w:r>
              <w:t>Профилактика и устранение причин и условий нарушений - мотивация проверяемых к снижению нарушений</w:t>
            </w:r>
          </w:p>
        </w:tc>
        <w:tc>
          <w:tcPr>
            <w:tcW w:w="3798" w:type="dxa"/>
          </w:tcPr>
          <w:p w:rsidR="00011564" w:rsidRDefault="00011564">
            <w:pPr>
              <w:pStyle w:val="ConsPlusNormal"/>
            </w:pPr>
            <w:r>
              <w:t xml:space="preserve">Доля выявленных нарушений обязательных требований по наиболее критичным видам нарушений (состояние подвалов, состояние чердаков, состояние системы электроснабжения многоквартирных домов) в отчетном периоде по отношению к аналогичному отчетному периоду предыдущего года </w:t>
            </w:r>
            <w:hyperlink w:anchor="P623">
              <w:r>
                <w:rPr>
                  <w:color w:val="0000FF"/>
                </w:rPr>
                <w:t>&lt;*&gt;</w:t>
              </w:r>
            </w:hyperlink>
          </w:p>
        </w:tc>
        <w:tc>
          <w:tcPr>
            <w:tcW w:w="1531" w:type="dxa"/>
          </w:tcPr>
          <w:p w:rsidR="00011564" w:rsidRDefault="00011564">
            <w:pPr>
              <w:pStyle w:val="ConsPlusNormal"/>
            </w:pPr>
            <w:r>
              <w:t>0,05</w:t>
            </w:r>
          </w:p>
        </w:tc>
        <w:tc>
          <w:tcPr>
            <w:tcW w:w="1421" w:type="dxa"/>
          </w:tcPr>
          <w:p w:rsidR="00011564" w:rsidRDefault="00011564">
            <w:pPr>
              <w:pStyle w:val="ConsPlusNormal"/>
            </w:pPr>
          </w:p>
        </w:tc>
        <w:tc>
          <w:tcPr>
            <w:tcW w:w="1416" w:type="dxa"/>
          </w:tcPr>
          <w:p w:rsidR="00011564" w:rsidRDefault="00011564">
            <w:pPr>
              <w:pStyle w:val="ConsPlusNormal"/>
            </w:pPr>
          </w:p>
        </w:tc>
        <w:tc>
          <w:tcPr>
            <w:tcW w:w="1555" w:type="dxa"/>
          </w:tcPr>
          <w:p w:rsidR="00011564" w:rsidRDefault="00011564">
            <w:pPr>
              <w:pStyle w:val="ConsPlusNormal"/>
            </w:pPr>
          </w:p>
        </w:tc>
        <w:tc>
          <w:tcPr>
            <w:tcW w:w="1502" w:type="dxa"/>
          </w:tcPr>
          <w:p w:rsidR="00011564" w:rsidRDefault="00011564">
            <w:pPr>
              <w:pStyle w:val="ConsPlusNormal"/>
            </w:pPr>
          </w:p>
        </w:tc>
        <w:tc>
          <w:tcPr>
            <w:tcW w:w="1474" w:type="dxa"/>
          </w:tcPr>
          <w:p w:rsidR="00011564" w:rsidRDefault="00011564">
            <w:pPr>
              <w:pStyle w:val="ConsPlusNormal"/>
            </w:pPr>
          </w:p>
        </w:tc>
      </w:tr>
      <w:tr w:rsidR="00011564">
        <w:tc>
          <w:tcPr>
            <w:tcW w:w="859" w:type="dxa"/>
          </w:tcPr>
          <w:p w:rsidR="00011564" w:rsidRDefault="00011564">
            <w:pPr>
              <w:pStyle w:val="ConsPlusNormal"/>
            </w:pPr>
            <w:r>
              <w:t>3.5</w:t>
            </w:r>
          </w:p>
        </w:tc>
        <w:tc>
          <w:tcPr>
            <w:tcW w:w="3628" w:type="dxa"/>
            <w:vMerge/>
          </w:tcPr>
          <w:p w:rsidR="00011564" w:rsidRDefault="00011564">
            <w:pPr>
              <w:pStyle w:val="ConsPlusNormal"/>
            </w:pPr>
          </w:p>
        </w:tc>
        <w:tc>
          <w:tcPr>
            <w:tcW w:w="3798" w:type="dxa"/>
          </w:tcPr>
          <w:p w:rsidR="00011564" w:rsidRDefault="00011564">
            <w:pPr>
              <w:pStyle w:val="ConsPlusNormal"/>
            </w:pPr>
            <w:r>
              <w:t xml:space="preserve">Доля выявленных нарушений обязательных требований по наиболее критичным видам нарушений (содержание и ремонт </w:t>
            </w:r>
            <w:proofErr w:type="spellStart"/>
            <w:r>
              <w:t>внутригазового</w:t>
            </w:r>
            <w:proofErr w:type="spellEnd"/>
            <w:r>
              <w:t xml:space="preserve"> оборудования) в отчетном периоде по отношению к аналогичному отчетному периоду предыдущего года </w:t>
            </w:r>
            <w:hyperlink w:anchor="P623">
              <w:r>
                <w:rPr>
                  <w:color w:val="0000FF"/>
                </w:rPr>
                <w:t>&lt;*&gt;</w:t>
              </w:r>
            </w:hyperlink>
          </w:p>
        </w:tc>
        <w:tc>
          <w:tcPr>
            <w:tcW w:w="1531" w:type="dxa"/>
          </w:tcPr>
          <w:p w:rsidR="00011564" w:rsidRDefault="00011564">
            <w:pPr>
              <w:pStyle w:val="ConsPlusNormal"/>
            </w:pPr>
            <w:r>
              <w:t>0,05</w:t>
            </w:r>
          </w:p>
        </w:tc>
        <w:tc>
          <w:tcPr>
            <w:tcW w:w="1421" w:type="dxa"/>
          </w:tcPr>
          <w:p w:rsidR="00011564" w:rsidRDefault="00011564">
            <w:pPr>
              <w:pStyle w:val="ConsPlusNormal"/>
            </w:pPr>
          </w:p>
        </w:tc>
        <w:tc>
          <w:tcPr>
            <w:tcW w:w="1416" w:type="dxa"/>
          </w:tcPr>
          <w:p w:rsidR="00011564" w:rsidRDefault="00011564">
            <w:pPr>
              <w:pStyle w:val="ConsPlusNormal"/>
            </w:pPr>
          </w:p>
        </w:tc>
        <w:tc>
          <w:tcPr>
            <w:tcW w:w="1555" w:type="dxa"/>
          </w:tcPr>
          <w:p w:rsidR="00011564" w:rsidRDefault="00011564">
            <w:pPr>
              <w:pStyle w:val="ConsPlusNormal"/>
            </w:pPr>
          </w:p>
        </w:tc>
        <w:tc>
          <w:tcPr>
            <w:tcW w:w="1502" w:type="dxa"/>
          </w:tcPr>
          <w:p w:rsidR="00011564" w:rsidRDefault="00011564">
            <w:pPr>
              <w:pStyle w:val="ConsPlusNormal"/>
            </w:pPr>
          </w:p>
        </w:tc>
        <w:tc>
          <w:tcPr>
            <w:tcW w:w="1474" w:type="dxa"/>
          </w:tcPr>
          <w:p w:rsidR="00011564" w:rsidRDefault="00011564">
            <w:pPr>
              <w:pStyle w:val="ConsPlusNormal"/>
            </w:pPr>
          </w:p>
        </w:tc>
      </w:tr>
      <w:tr w:rsidR="00011564">
        <w:tc>
          <w:tcPr>
            <w:tcW w:w="859" w:type="dxa"/>
          </w:tcPr>
          <w:p w:rsidR="00011564" w:rsidRDefault="00011564">
            <w:pPr>
              <w:pStyle w:val="ConsPlusNormal"/>
              <w:outlineLvl w:val="2"/>
            </w:pPr>
            <w:r>
              <w:t>4</w:t>
            </w:r>
          </w:p>
        </w:tc>
        <w:tc>
          <w:tcPr>
            <w:tcW w:w="16325" w:type="dxa"/>
            <w:gridSpan w:val="8"/>
          </w:tcPr>
          <w:p w:rsidR="00011564" w:rsidRDefault="00011564">
            <w:pPr>
              <w:pStyle w:val="ConsPlusNormal"/>
            </w:pPr>
            <w:r>
              <w:t>Внешняя составляющая (субъект проверки как клиент, заявитель по обращению как клиент)</w:t>
            </w:r>
          </w:p>
        </w:tc>
      </w:tr>
      <w:tr w:rsidR="00011564">
        <w:tc>
          <w:tcPr>
            <w:tcW w:w="859" w:type="dxa"/>
          </w:tcPr>
          <w:p w:rsidR="00011564" w:rsidRDefault="00011564">
            <w:pPr>
              <w:pStyle w:val="ConsPlusNormal"/>
            </w:pPr>
            <w:r>
              <w:t>4.1</w:t>
            </w:r>
          </w:p>
        </w:tc>
        <w:tc>
          <w:tcPr>
            <w:tcW w:w="3628" w:type="dxa"/>
            <w:vMerge w:val="restart"/>
          </w:tcPr>
          <w:p w:rsidR="00011564" w:rsidRDefault="00011564">
            <w:pPr>
              <w:pStyle w:val="ConsPlusNormal"/>
            </w:pPr>
            <w:r>
              <w:t xml:space="preserve">Повысить уровень удовлетворенности проверяемых и </w:t>
            </w:r>
            <w:r>
              <w:lastRenderedPageBreak/>
              <w:t>граждан по результатам контрольно-надзорных мероприятий</w:t>
            </w:r>
          </w:p>
        </w:tc>
        <w:tc>
          <w:tcPr>
            <w:tcW w:w="3798" w:type="dxa"/>
          </w:tcPr>
          <w:p w:rsidR="00011564" w:rsidRDefault="00011564">
            <w:pPr>
              <w:pStyle w:val="ConsPlusNormal"/>
            </w:pPr>
            <w:r>
              <w:lastRenderedPageBreak/>
              <w:t xml:space="preserve">Доля контрольно-надзорных мероприятий, по которым были </w:t>
            </w:r>
            <w:r>
              <w:lastRenderedPageBreak/>
              <w:t xml:space="preserve">обращения в суд по оспариванию результатов контрольно-надзорных мероприятий и по которым в суде результаты признаны незаконными, в отчетном периоде по отношению к аналогичному отчетному периоду предыдущего года </w:t>
            </w:r>
            <w:hyperlink w:anchor="P623">
              <w:r>
                <w:rPr>
                  <w:color w:val="0000FF"/>
                </w:rPr>
                <w:t>&lt;*&gt;</w:t>
              </w:r>
            </w:hyperlink>
          </w:p>
        </w:tc>
        <w:tc>
          <w:tcPr>
            <w:tcW w:w="1531" w:type="dxa"/>
          </w:tcPr>
          <w:p w:rsidR="00011564" w:rsidRDefault="00011564">
            <w:pPr>
              <w:pStyle w:val="ConsPlusNormal"/>
            </w:pPr>
            <w:r>
              <w:lastRenderedPageBreak/>
              <w:t>0,1</w:t>
            </w:r>
          </w:p>
        </w:tc>
        <w:tc>
          <w:tcPr>
            <w:tcW w:w="1421" w:type="dxa"/>
          </w:tcPr>
          <w:p w:rsidR="00011564" w:rsidRDefault="00011564">
            <w:pPr>
              <w:pStyle w:val="ConsPlusNormal"/>
            </w:pPr>
          </w:p>
        </w:tc>
        <w:tc>
          <w:tcPr>
            <w:tcW w:w="1416" w:type="dxa"/>
          </w:tcPr>
          <w:p w:rsidR="00011564" w:rsidRDefault="00011564">
            <w:pPr>
              <w:pStyle w:val="ConsPlusNormal"/>
            </w:pPr>
          </w:p>
        </w:tc>
        <w:tc>
          <w:tcPr>
            <w:tcW w:w="1555" w:type="dxa"/>
          </w:tcPr>
          <w:p w:rsidR="00011564" w:rsidRDefault="00011564">
            <w:pPr>
              <w:pStyle w:val="ConsPlusNormal"/>
            </w:pPr>
          </w:p>
        </w:tc>
        <w:tc>
          <w:tcPr>
            <w:tcW w:w="1502" w:type="dxa"/>
          </w:tcPr>
          <w:p w:rsidR="00011564" w:rsidRDefault="00011564">
            <w:pPr>
              <w:pStyle w:val="ConsPlusNormal"/>
            </w:pPr>
          </w:p>
        </w:tc>
        <w:tc>
          <w:tcPr>
            <w:tcW w:w="1474" w:type="dxa"/>
          </w:tcPr>
          <w:p w:rsidR="00011564" w:rsidRDefault="00011564">
            <w:pPr>
              <w:pStyle w:val="ConsPlusNormal"/>
            </w:pPr>
          </w:p>
        </w:tc>
      </w:tr>
      <w:tr w:rsidR="00011564">
        <w:tc>
          <w:tcPr>
            <w:tcW w:w="859" w:type="dxa"/>
          </w:tcPr>
          <w:p w:rsidR="00011564" w:rsidRDefault="00011564">
            <w:pPr>
              <w:pStyle w:val="ConsPlusNormal"/>
            </w:pPr>
            <w:r>
              <w:lastRenderedPageBreak/>
              <w:t>4.2</w:t>
            </w:r>
          </w:p>
        </w:tc>
        <w:tc>
          <w:tcPr>
            <w:tcW w:w="3628" w:type="dxa"/>
            <w:vMerge/>
          </w:tcPr>
          <w:p w:rsidR="00011564" w:rsidRDefault="00011564">
            <w:pPr>
              <w:pStyle w:val="ConsPlusNormal"/>
            </w:pPr>
          </w:p>
        </w:tc>
        <w:tc>
          <w:tcPr>
            <w:tcW w:w="3798" w:type="dxa"/>
          </w:tcPr>
          <w:p w:rsidR="00011564" w:rsidRDefault="00011564">
            <w:pPr>
              <w:pStyle w:val="ConsPlusNormal"/>
            </w:pPr>
            <w:r>
              <w:t xml:space="preserve">Доля жалоб по наиболее массовым видам нарушений (ненадлежащее содержание общего имущества многоквартирного дома; неправомерное начисление платы за жилищно-коммунальные услуги; ненадлежащее предоставление жилищно-коммунальных услуг) в отчетном периоде по отношению к аналогичному отчетному периоду предыдущего года </w:t>
            </w:r>
            <w:hyperlink w:anchor="P623">
              <w:r>
                <w:rPr>
                  <w:color w:val="0000FF"/>
                </w:rPr>
                <w:t>&lt;*&gt;</w:t>
              </w:r>
            </w:hyperlink>
          </w:p>
        </w:tc>
        <w:tc>
          <w:tcPr>
            <w:tcW w:w="1531" w:type="dxa"/>
          </w:tcPr>
          <w:p w:rsidR="00011564" w:rsidRDefault="00011564">
            <w:pPr>
              <w:pStyle w:val="ConsPlusNormal"/>
            </w:pPr>
            <w:r>
              <w:t>0,1</w:t>
            </w:r>
          </w:p>
        </w:tc>
        <w:tc>
          <w:tcPr>
            <w:tcW w:w="1421" w:type="dxa"/>
          </w:tcPr>
          <w:p w:rsidR="00011564" w:rsidRDefault="00011564">
            <w:pPr>
              <w:pStyle w:val="ConsPlusNormal"/>
            </w:pPr>
          </w:p>
        </w:tc>
        <w:tc>
          <w:tcPr>
            <w:tcW w:w="1416" w:type="dxa"/>
          </w:tcPr>
          <w:p w:rsidR="00011564" w:rsidRDefault="00011564">
            <w:pPr>
              <w:pStyle w:val="ConsPlusNormal"/>
            </w:pPr>
          </w:p>
        </w:tc>
        <w:tc>
          <w:tcPr>
            <w:tcW w:w="1555" w:type="dxa"/>
          </w:tcPr>
          <w:p w:rsidR="00011564" w:rsidRDefault="00011564">
            <w:pPr>
              <w:pStyle w:val="ConsPlusNormal"/>
            </w:pPr>
          </w:p>
        </w:tc>
        <w:tc>
          <w:tcPr>
            <w:tcW w:w="1502" w:type="dxa"/>
          </w:tcPr>
          <w:p w:rsidR="00011564" w:rsidRDefault="00011564">
            <w:pPr>
              <w:pStyle w:val="ConsPlusNormal"/>
            </w:pPr>
          </w:p>
        </w:tc>
        <w:tc>
          <w:tcPr>
            <w:tcW w:w="1474" w:type="dxa"/>
          </w:tcPr>
          <w:p w:rsidR="00011564" w:rsidRDefault="00011564">
            <w:pPr>
              <w:pStyle w:val="ConsPlusNormal"/>
            </w:pPr>
          </w:p>
        </w:tc>
      </w:tr>
      <w:tr w:rsidR="00011564">
        <w:tc>
          <w:tcPr>
            <w:tcW w:w="859" w:type="dxa"/>
          </w:tcPr>
          <w:p w:rsidR="00011564" w:rsidRDefault="00011564">
            <w:pPr>
              <w:pStyle w:val="ConsPlusNormal"/>
            </w:pPr>
            <w:r>
              <w:t>4.3</w:t>
            </w:r>
          </w:p>
        </w:tc>
        <w:tc>
          <w:tcPr>
            <w:tcW w:w="3628" w:type="dxa"/>
            <w:vMerge/>
          </w:tcPr>
          <w:p w:rsidR="00011564" w:rsidRDefault="00011564">
            <w:pPr>
              <w:pStyle w:val="ConsPlusNormal"/>
            </w:pPr>
          </w:p>
        </w:tc>
        <w:tc>
          <w:tcPr>
            <w:tcW w:w="3798" w:type="dxa"/>
          </w:tcPr>
          <w:p w:rsidR="00011564" w:rsidRDefault="00011564">
            <w:pPr>
              <w:pStyle w:val="ConsPlusNormal"/>
            </w:pPr>
            <w:r>
              <w:t xml:space="preserve">Доля нарушений, связанных с причинением вреда (ущерба) жизни и здоровью граждан, в отчетном периоде по отношению к аналогичному отчетному периоду предыдущего года </w:t>
            </w:r>
            <w:hyperlink w:anchor="P623">
              <w:r>
                <w:rPr>
                  <w:color w:val="0000FF"/>
                </w:rPr>
                <w:t>&lt;*&gt;</w:t>
              </w:r>
            </w:hyperlink>
          </w:p>
        </w:tc>
        <w:tc>
          <w:tcPr>
            <w:tcW w:w="1531" w:type="dxa"/>
          </w:tcPr>
          <w:p w:rsidR="00011564" w:rsidRDefault="00011564">
            <w:pPr>
              <w:pStyle w:val="ConsPlusNormal"/>
            </w:pPr>
            <w:r>
              <w:t>0,05</w:t>
            </w:r>
          </w:p>
        </w:tc>
        <w:tc>
          <w:tcPr>
            <w:tcW w:w="1421" w:type="dxa"/>
          </w:tcPr>
          <w:p w:rsidR="00011564" w:rsidRDefault="00011564">
            <w:pPr>
              <w:pStyle w:val="ConsPlusNormal"/>
            </w:pPr>
          </w:p>
        </w:tc>
        <w:tc>
          <w:tcPr>
            <w:tcW w:w="1416" w:type="dxa"/>
          </w:tcPr>
          <w:p w:rsidR="00011564" w:rsidRDefault="00011564">
            <w:pPr>
              <w:pStyle w:val="ConsPlusNormal"/>
            </w:pPr>
          </w:p>
        </w:tc>
        <w:tc>
          <w:tcPr>
            <w:tcW w:w="1555" w:type="dxa"/>
          </w:tcPr>
          <w:p w:rsidR="00011564" w:rsidRDefault="00011564">
            <w:pPr>
              <w:pStyle w:val="ConsPlusNormal"/>
            </w:pPr>
          </w:p>
        </w:tc>
        <w:tc>
          <w:tcPr>
            <w:tcW w:w="1502" w:type="dxa"/>
          </w:tcPr>
          <w:p w:rsidR="00011564" w:rsidRDefault="00011564">
            <w:pPr>
              <w:pStyle w:val="ConsPlusNormal"/>
            </w:pPr>
          </w:p>
        </w:tc>
        <w:tc>
          <w:tcPr>
            <w:tcW w:w="1474" w:type="dxa"/>
          </w:tcPr>
          <w:p w:rsidR="00011564" w:rsidRDefault="00011564">
            <w:pPr>
              <w:pStyle w:val="ConsPlusNormal"/>
            </w:pPr>
          </w:p>
        </w:tc>
      </w:tr>
      <w:tr w:rsidR="00011564">
        <w:tc>
          <w:tcPr>
            <w:tcW w:w="859" w:type="dxa"/>
          </w:tcPr>
          <w:p w:rsidR="00011564" w:rsidRDefault="00011564">
            <w:pPr>
              <w:pStyle w:val="ConsPlusNormal"/>
              <w:outlineLvl w:val="2"/>
            </w:pPr>
            <w:r>
              <w:t>5</w:t>
            </w:r>
          </w:p>
        </w:tc>
        <w:tc>
          <w:tcPr>
            <w:tcW w:w="16325" w:type="dxa"/>
            <w:gridSpan w:val="8"/>
          </w:tcPr>
          <w:p w:rsidR="00011564" w:rsidRDefault="00011564">
            <w:pPr>
              <w:pStyle w:val="ConsPlusNormal"/>
            </w:pPr>
            <w:r>
              <w:t>Составляющая знаний и обучения (развитие)</w:t>
            </w:r>
          </w:p>
        </w:tc>
      </w:tr>
      <w:tr w:rsidR="00011564">
        <w:tc>
          <w:tcPr>
            <w:tcW w:w="859" w:type="dxa"/>
          </w:tcPr>
          <w:p w:rsidR="00011564" w:rsidRDefault="00011564">
            <w:pPr>
              <w:pStyle w:val="ConsPlusNormal"/>
            </w:pPr>
            <w:r>
              <w:t>5.1</w:t>
            </w:r>
          </w:p>
        </w:tc>
        <w:tc>
          <w:tcPr>
            <w:tcW w:w="3628" w:type="dxa"/>
          </w:tcPr>
          <w:p w:rsidR="00011564" w:rsidRDefault="00011564">
            <w:pPr>
              <w:pStyle w:val="ConsPlusNormal"/>
            </w:pPr>
            <w:r>
              <w:t xml:space="preserve">Совершенствование сотрудниками, уполномоченными на осуществление государственного контроля (надзора) </w:t>
            </w:r>
            <w:hyperlink w:anchor="P624">
              <w:r>
                <w:rPr>
                  <w:color w:val="0000FF"/>
                </w:rPr>
                <w:t>&lt;**&gt;</w:t>
              </w:r>
            </w:hyperlink>
            <w:r>
              <w:t xml:space="preserve">, профессиональных знаний и </w:t>
            </w:r>
            <w:r>
              <w:lastRenderedPageBreak/>
              <w:t>методов работы при осуществлении контрольно-надзорной деятельности</w:t>
            </w:r>
          </w:p>
        </w:tc>
        <w:tc>
          <w:tcPr>
            <w:tcW w:w="3798" w:type="dxa"/>
          </w:tcPr>
          <w:p w:rsidR="00011564" w:rsidRDefault="00011564">
            <w:pPr>
              <w:pStyle w:val="ConsPlusNormal"/>
            </w:pPr>
            <w:r>
              <w:lastRenderedPageBreak/>
              <w:t xml:space="preserve">Доля мероприятий от общего количества мероприятий, проведенных руководителем контрольно-надзорного органа по повышению показателей </w:t>
            </w:r>
            <w:r>
              <w:lastRenderedPageBreak/>
              <w:t>результативности и эффективности контрольно-надзорной деятельности для сотрудников, уполномоченных на осуществление государственного контроля (надзора), за отчетный период</w:t>
            </w:r>
          </w:p>
        </w:tc>
        <w:tc>
          <w:tcPr>
            <w:tcW w:w="1531" w:type="dxa"/>
          </w:tcPr>
          <w:p w:rsidR="00011564" w:rsidRDefault="00011564">
            <w:pPr>
              <w:pStyle w:val="ConsPlusNormal"/>
            </w:pPr>
            <w:r>
              <w:lastRenderedPageBreak/>
              <w:t>0,05</w:t>
            </w:r>
          </w:p>
        </w:tc>
        <w:tc>
          <w:tcPr>
            <w:tcW w:w="1421" w:type="dxa"/>
          </w:tcPr>
          <w:p w:rsidR="00011564" w:rsidRDefault="00011564">
            <w:pPr>
              <w:pStyle w:val="ConsPlusNormal"/>
            </w:pPr>
          </w:p>
        </w:tc>
        <w:tc>
          <w:tcPr>
            <w:tcW w:w="1416" w:type="dxa"/>
          </w:tcPr>
          <w:p w:rsidR="00011564" w:rsidRDefault="00011564">
            <w:pPr>
              <w:pStyle w:val="ConsPlusNormal"/>
            </w:pPr>
          </w:p>
        </w:tc>
        <w:tc>
          <w:tcPr>
            <w:tcW w:w="1555" w:type="dxa"/>
          </w:tcPr>
          <w:p w:rsidR="00011564" w:rsidRDefault="00011564">
            <w:pPr>
              <w:pStyle w:val="ConsPlusNormal"/>
            </w:pPr>
          </w:p>
        </w:tc>
        <w:tc>
          <w:tcPr>
            <w:tcW w:w="1502" w:type="dxa"/>
          </w:tcPr>
          <w:p w:rsidR="00011564" w:rsidRDefault="00011564">
            <w:pPr>
              <w:pStyle w:val="ConsPlusNormal"/>
            </w:pPr>
          </w:p>
        </w:tc>
        <w:tc>
          <w:tcPr>
            <w:tcW w:w="1474" w:type="dxa"/>
          </w:tcPr>
          <w:p w:rsidR="00011564" w:rsidRDefault="00011564">
            <w:pPr>
              <w:pStyle w:val="ConsPlusNormal"/>
            </w:pPr>
          </w:p>
        </w:tc>
      </w:tr>
      <w:tr w:rsidR="00011564">
        <w:tc>
          <w:tcPr>
            <w:tcW w:w="859" w:type="dxa"/>
          </w:tcPr>
          <w:p w:rsidR="00011564" w:rsidRDefault="00011564">
            <w:pPr>
              <w:pStyle w:val="ConsPlusNormal"/>
            </w:pPr>
          </w:p>
        </w:tc>
        <w:tc>
          <w:tcPr>
            <w:tcW w:w="14851" w:type="dxa"/>
            <w:gridSpan w:val="7"/>
          </w:tcPr>
          <w:p w:rsidR="00011564" w:rsidRDefault="00011564">
            <w:pPr>
              <w:pStyle w:val="ConsPlusNormal"/>
            </w:pPr>
            <w:r>
              <w:t>Итого (И), %</w:t>
            </w:r>
          </w:p>
        </w:tc>
        <w:tc>
          <w:tcPr>
            <w:tcW w:w="1474" w:type="dxa"/>
          </w:tcPr>
          <w:p w:rsidR="00011564" w:rsidRDefault="00011564">
            <w:pPr>
              <w:pStyle w:val="ConsPlusNormal"/>
            </w:pPr>
          </w:p>
        </w:tc>
      </w:tr>
    </w:tbl>
    <w:p w:rsidR="00011564" w:rsidRDefault="00011564">
      <w:pPr>
        <w:pStyle w:val="ConsPlusNormal"/>
        <w:sectPr w:rsidR="00011564">
          <w:pgSz w:w="16838" w:h="11905" w:orient="landscape"/>
          <w:pgMar w:top="1701" w:right="1134" w:bottom="850" w:left="1134" w:header="0" w:footer="0" w:gutter="0"/>
          <w:cols w:space="720"/>
          <w:titlePg/>
        </w:sectPr>
      </w:pPr>
    </w:p>
    <w:p w:rsidR="00011564" w:rsidRDefault="00011564">
      <w:pPr>
        <w:pStyle w:val="ConsPlusNormal"/>
        <w:jc w:val="both"/>
      </w:pPr>
    </w:p>
    <w:p w:rsidR="00011564" w:rsidRDefault="00011564">
      <w:pPr>
        <w:pStyle w:val="ConsPlusNormal"/>
        <w:ind w:firstLine="540"/>
        <w:jc w:val="both"/>
      </w:pPr>
      <w:r>
        <w:t>--------------------------------</w:t>
      </w:r>
    </w:p>
    <w:p w:rsidR="00011564" w:rsidRDefault="00011564">
      <w:pPr>
        <w:pStyle w:val="ConsPlusNormal"/>
        <w:spacing w:before="220"/>
        <w:ind w:firstLine="540"/>
        <w:jc w:val="both"/>
      </w:pPr>
      <w:bookmarkStart w:id="25" w:name="P623"/>
      <w:bookmarkEnd w:id="25"/>
      <w:r>
        <w:t>&lt;*&gt; "Понижаемый" показатель.</w:t>
      </w:r>
    </w:p>
    <w:p w:rsidR="00011564" w:rsidRDefault="00011564">
      <w:pPr>
        <w:pStyle w:val="ConsPlusNormal"/>
        <w:spacing w:before="220"/>
        <w:ind w:firstLine="540"/>
        <w:jc w:val="both"/>
      </w:pPr>
      <w:bookmarkStart w:id="26" w:name="P624"/>
      <w:bookmarkEnd w:id="26"/>
      <w:r>
        <w:t>&lt;**&gt; Государственные гражданские служащие и работники Главного управления Московской области "Государственная жилищная инспекция Московской области".</w:t>
      </w:r>
    </w:p>
    <w:p w:rsidR="00011564" w:rsidRDefault="00011564">
      <w:pPr>
        <w:pStyle w:val="ConsPlusNormal"/>
        <w:jc w:val="both"/>
      </w:pPr>
    </w:p>
    <w:p w:rsidR="00011564" w:rsidRDefault="00011564">
      <w:pPr>
        <w:pStyle w:val="ConsPlusTitle"/>
        <w:jc w:val="center"/>
        <w:outlineLvl w:val="2"/>
      </w:pPr>
      <w:r>
        <w:t>ИНДИКАТИВНЫЕ ПОКАЗАТЕЛИ</w:t>
      </w:r>
    </w:p>
    <w:p w:rsidR="00011564" w:rsidRDefault="00011564">
      <w:pPr>
        <w:pStyle w:val="ConsPlusTitle"/>
        <w:jc w:val="center"/>
      </w:pPr>
      <w:r>
        <w:t>ДЛЯ ГОСУДАРСТВЕННОГО КОНТРОЛЯ (НАДЗОРА)</w:t>
      </w:r>
    </w:p>
    <w:p w:rsidR="00011564" w:rsidRDefault="00011564">
      <w:pPr>
        <w:pStyle w:val="ConsPlusNormal"/>
        <w:jc w:val="both"/>
      </w:pPr>
    </w:p>
    <w:p w:rsidR="00011564" w:rsidRDefault="00011564">
      <w:pPr>
        <w:pStyle w:val="ConsPlusNormal"/>
        <w:ind w:firstLine="540"/>
        <w:jc w:val="both"/>
      </w:pPr>
      <w:r>
        <w:t>При осуществлении государственного контроля (надзора) устанавливаются следующие индикативные показатели:</w:t>
      </w:r>
    </w:p>
    <w:p w:rsidR="00011564" w:rsidRDefault="00011564">
      <w:pPr>
        <w:pStyle w:val="ConsPlusNormal"/>
        <w:spacing w:before="220"/>
        <w:ind w:firstLine="540"/>
        <w:jc w:val="both"/>
      </w:pPr>
      <w:r>
        <w:t>1. Количество плановых контрольных (надзорных) мероприятий, проведенных за отчетный период.</w:t>
      </w:r>
    </w:p>
    <w:p w:rsidR="00011564" w:rsidRDefault="00011564">
      <w:pPr>
        <w:pStyle w:val="ConsPlusNormal"/>
        <w:spacing w:before="220"/>
        <w:ind w:firstLine="540"/>
        <w:jc w:val="both"/>
      </w:pPr>
      <w:r>
        <w:t>2. Количество внеплановых контрольных (надзорных) мероприятий, проведенных за отчетный период.</w:t>
      </w:r>
    </w:p>
    <w:p w:rsidR="00011564" w:rsidRDefault="00011564">
      <w:pPr>
        <w:pStyle w:val="ConsPlusNormal"/>
        <w:spacing w:before="220"/>
        <w:ind w:firstLine="540"/>
        <w:jc w:val="both"/>
      </w:pPr>
      <w:r>
        <w:t>3.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011564" w:rsidRDefault="00011564">
      <w:pPr>
        <w:pStyle w:val="ConsPlusNormal"/>
        <w:spacing w:before="220"/>
        <w:ind w:firstLine="540"/>
        <w:jc w:val="both"/>
      </w:pPr>
      <w:r>
        <w:t>4. Общее количество контрольных (надзорных) мероприятий с взаимодействием, проведенных за отчетный период.</w:t>
      </w:r>
    </w:p>
    <w:p w:rsidR="00011564" w:rsidRDefault="00011564">
      <w:pPr>
        <w:pStyle w:val="ConsPlusNormal"/>
        <w:spacing w:before="220"/>
        <w:ind w:firstLine="540"/>
        <w:jc w:val="both"/>
      </w:pPr>
      <w:r>
        <w:t>5. 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011564" w:rsidRDefault="00011564">
      <w:pPr>
        <w:pStyle w:val="ConsPlusNormal"/>
        <w:spacing w:before="220"/>
        <w:ind w:firstLine="540"/>
        <w:jc w:val="both"/>
      </w:pPr>
      <w:r>
        <w:t>6. Количество контрольных (надзорных) мероприятий, проведенных с использованием средств дистанционного взаимодействия, за отчетный период.</w:t>
      </w:r>
    </w:p>
    <w:p w:rsidR="00011564" w:rsidRDefault="00011564">
      <w:pPr>
        <w:pStyle w:val="ConsPlusNormal"/>
        <w:spacing w:before="220"/>
        <w:ind w:firstLine="540"/>
        <w:jc w:val="both"/>
      </w:pPr>
      <w:r>
        <w:t>7. Количество обязательных профилактических визитов, проведенных за отчетный период.</w:t>
      </w:r>
    </w:p>
    <w:p w:rsidR="00011564" w:rsidRDefault="00011564">
      <w:pPr>
        <w:pStyle w:val="ConsPlusNormal"/>
        <w:spacing w:before="220"/>
        <w:ind w:firstLine="540"/>
        <w:jc w:val="both"/>
      </w:pPr>
      <w:r>
        <w:t>8. Количество предостережений о недопустимости нарушения обязательных требований, объявленных за отчетный период.</w:t>
      </w:r>
    </w:p>
    <w:p w:rsidR="00011564" w:rsidRDefault="00011564">
      <w:pPr>
        <w:pStyle w:val="ConsPlusNormal"/>
        <w:spacing w:before="220"/>
        <w:ind w:firstLine="540"/>
        <w:jc w:val="both"/>
      </w:pPr>
      <w:r>
        <w:t>9. Количество контрольных (надзорных) мероприятий, по результатам которых выявлены нарушения обязательных требований, за отчетный период.</w:t>
      </w:r>
    </w:p>
    <w:p w:rsidR="00011564" w:rsidRDefault="00011564">
      <w:pPr>
        <w:pStyle w:val="ConsPlusNormal"/>
        <w:spacing w:before="220"/>
        <w:ind w:firstLine="540"/>
        <w:jc w:val="both"/>
      </w:pPr>
      <w:r>
        <w:t>10. Количество контрольных (надзорных) мероприятий, по итогам которых возбуждены дела об административных правонарушениях, за отчетный период.</w:t>
      </w:r>
    </w:p>
    <w:p w:rsidR="00011564" w:rsidRDefault="00011564">
      <w:pPr>
        <w:pStyle w:val="ConsPlusNormal"/>
        <w:spacing w:before="220"/>
        <w:ind w:firstLine="540"/>
        <w:jc w:val="both"/>
      </w:pPr>
      <w:r>
        <w:t>11. Сумма административных штрафов, наложенных по результатам контрольных (надзорных) мероприятий, за отчетный период.</w:t>
      </w:r>
    </w:p>
    <w:p w:rsidR="00011564" w:rsidRDefault="00011564">
      <w:pPr>
        <w:pStyle w:val="ConsPlusNormal"/>
        <w:spacing w:before="220"/>
        <w:ind w:firstLine="540"/>
        <w:jc w:val="both"/>
      </w:pPr>
      <w:r>
        <w:t>12. Количество направленных в органы прокуратуры заявлений о согласовании проведения контрольных (надзорных) мероприятий, за отчетный период.</w:t>
      </w:r>
    </w:p>
    <w:p w:rsidR="00011564" w:rsidRDefault="00011564">
      <w:pPr>
        <w:pStyle w:val="ConsPlusNormal"/>
        <w:spacing w:before="220"/>
        <w:ind w:firstLine="540"/>
        <w:jc w:val="both"/>
      </w:pPr>
      <w: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011564" w:rsidRDefault="00011564">
      <w:pPr>
        <w:pStyle w:val="ConsPlusNormal"/>
        <w:spacing w:before="220"/>
        <w:ind w:firstLine="540"/>
        <w:jc w:val="both"/>
      </w:pPr>
      <w:r>
        <w:t>14. Общее количество учтенных объектов контроля на конец отчетного периода.</w:t>
      </w:r>
    </w:p>
    <w:p w:rsidR="00011564" w:rsidRDefault="00011564">
      <w:pPr>
        <w:pStyle w:val="ConsPlusNormal"/>
        <w:spacing w:before="220"/>
        <w:ind w:firstLine="540"/>
        <w:jc w:val="both"/>
      </w:pPr>
      <w:r>
        <w:lastRenderedPageBreak/>
        <w:t>15. Количество учтенных объектов контроля, отнесенных к категориям риска, по каждой из категорий риска, на конец отчетного периода.</w:t>
      </w:r>
    </w:p>
    <w:p w:rsidR="00011564" w:rsidRDefault="00011564">
      <w:pPr>
        <w:pStyle w:val="ConsPlusNormal"/>
        <w:spacing w:before="220"/>
        <w:ind w:firstLine="540"/>
        <w:jc w:val="both"/>
      </w:pPr>
      <w:r>
        <w:t>16. Количество учтенных контролируемых лиц на конец отчетного периода.</w:t>
      </w:r>
    </w:p>
    <w:p w:rsidR="00011564" w:rsidRDefault="00011564">
      <w:pPr>
        <w:pStyle w:val="ConsPlusNormal"/>
        <w:spacing w:before="220"/>
        <w:ind w:firstLine="540"/>
        <w:jc w:val="both"/>
      </w:pPr>
      <w:r>
        <w:t>17. Количество учтенных контролируемых лиц, в отношении которых проведены контрольные (надзорные) мероприятия, за отчетный период.</w:t>
      </w:r>
    </w:p>
    <w:p w:rsidR="00011564" w:rsidRDefault="00011564">
      <w:pPr>
        <w:pStyle w:val="ConsPlusNormal"/>
        <w:spacing w:before="220"/>
        <w:ind w:firstLine="540"/>
        <w:jc w:val="both"/>
      </w:pPr>
      <w:r>
        <w:t>18. Общее количество жалоб, поданных контролируемыми лицами в досудебном порядке, за отчетный период.</w:t>
      </w:r>
    </w:p>
    <w:p w:rsidR="00011564" w:rsidRDefault="00011564">
      <w:pPr>
        <w:pStyle w:val="ConsPlusNormal"/>
        <w:spacing w:before="220"/>
        <w:ind w:firstLine="540"/>
        <w:jc w:val="both"/>
      </w:pPr>
      <w:r>
        <w:t>19. Количество жалоб, в отношении которых контрольным (надзорным) органом был нарушен срок рассмотрения, за отчетный период.</w:t>
      </w:r>
    </w:p>
    <w:p w:rsidR="00011564" w:rsidRDefault="00011564">
      <w:pPr>
        <w:pStyle w:val="ConsPlusNormal"/>
        <w:spacing w:before="220"/>
        <w:ind w:firstLine="540"/>
        <w:jc w:val="both"/>
      </w:pPr>
      <w:r>
        <w:t xml:space="preserve">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w:t>
      </w:r>
      <w:proofErr w:type="gramStart"/>
      <w:r>
        <w:t>органа</w:t>
      </w:r>
      <w:proofErr w:type="gramEnd"/>
      <w:r>
        <w:t xml:space="preserve"> либо о признании действий (бездействия) должностных лиц контрольного (надзорного) органа недействительными, за отчетный период.</w:t>
      </w:r>
    </w:p>
    <w:p w:rsidR="00011564" w:rsidRDefault="00011564">
      <w:pPr>
        <w:pStyle w:val="ConsPlusNormal"/>
        <w:spacing w:before="220"/>
        <w:ind w:firstLine="540"/>
        <w:jc w:val="both"/>
      </w:pPr>
      <w:r>
        <w:t>21. Количество исковых заявлений об оспаривании решений, действий (бездействия) должностных лиц контрольного (надзорного) органа, направленных контролируемыми лицами в судебном порядке, за отчетный период.</w:t>
      </w:r>
    </w:p>
    <w:p w:rsidR="00011564" w:rsidRDefault="00011564">
      <w:pPr>
        <w:pStyle w:val="ConsPlusNormal"/>
        <w:spacing w:before="220"/>
        <w:ind w:firstLine="540"/>
        <w:jc w:val="both"/>
      </w:pPr>
      <w:r>
        <w:t>22. Количество исковых заявлений об оспаривании решений, действий (бездействия) должностных лиц контрольного (надзорного)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011564" w:rsidRDefault="00011564">
      <w:pPr>
        <w:pStyle w:val="ConsPlusNormal"/>
        <w:spacing w:before="220"/>
        <w:ind w:firstLine="540"/>
        <w:jc w:val="both"/>
      </w:pPr>
      <w: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011564" w:rsidRDefault="00011564">
      <w:pPr>
        <w:pStyle w:val="ConsPlusNormal"/>
        <w:jc w:val="both"/>
      </w:pPr>
    </w:p>
    <w:p w:rsidR="00011564" w:rsidRDefault="00011564">
      <w:pPr>
        <w:pStyle w:val="ConsPlusNormal"/>
        <w:jc w:val="both"/>
      </w:pPr>
    </w:p>
    <w:p w:rsidR="00011564" w:rsidRDefault="00011564">
      <w:pPr>
        <w:pStyle w:val="ConsPlusNormal"/>
        <w:jc w:val="both"/>
      </w:pPr>
    </w:p>
    <w:p w:rsidR="00011564" w:rsidRDefault="00011564">
      <w:pPr>
        <w:pStyle w:val="ConsPlusNormal"/>
        <w:jc w:val="both"/>
      </w:pPr>
    </w:p>
    <w:p w:rsidR="00011564" w:rsidRDefault="00011564">
      <w:pPr>
        <w:pStyle w:val="ConsPlusNormal"/>
        <w:jc w:val="both"/>
      </w:pPr>
    </w:p>
    <w:p w:rsidR="00011564" w:rsidRDefault="00011564">
      <w:pPr>
        <w:pStyle w:val="ConsPlusNormal"/>
        <w:jc w:val="right"/>
        <w:outlineLvl w:val="0"/>
      </w:pPr>
      <w:r>
        <w:t>Утвержден</w:t>
      </w:r>
    </w:p>
    <w:p w:rsidR="00011564" w:rsidRDefault="00011564">
      <w:pPr>
        <w:pStyle w:val="ConsPlusNormal"/>
        <w:jc w:val="right"/>
      </w:pPr>
      <w:r>
        <w:t>постановлением Правительства</w:t>
      </w:r>
    </w:p>
    <w:p w:rsidR="00011564" w:rsidRDefault="00011564">
      <w:pPr>
        <w:pStyle w:val="ConsPlusNormal"/>
        <w:jc w:val="right"/>
      </w:pPr>
      <w:r>
        <w:t>Московской области</w:t>
      </w:r>
    </w:p>
    <w:p w:rsidR="00011564" w:rsidRDefault="00011564">
      <w:pPr>
        <w:pStyle w:val="ConsPlusNormal"/>
        <w:jc w:val="right"/>
      </w:pPr>
      <w:r>
        <w:t>от 21 сентября 2021 г. N 889/33</w:t>
      </w:r>
    </w:p>
    <w:p w:rsidR="00011564" w:rsidRDefault="00011564">
      <w:pPr>
        <w:pStyle w:val="ConsPlusNormal"/>
        <w:jc w:val="both"/>
      </w:pPr>
    </w:p>
    <w:p w:rsidR="00011564" w:rsidRDefault="00011564">
      <w:pPr>
        <w:pStyle w:val="ConsPlusTitle"/>
        <w:jc w:val="center"/>
      </w:pPr>
      <w:bookmarkStart w:id="27" w:name="P663"/>
      <w:bookmarkEnd w:id="27"/>
      <w:r>
        <w:t>ПЕРЕЧЕНЬ</w:t>
      </w:r>
    </w:p>
    <w:p w:rsidR="00011564" w:rsidRDefault="00011564">
      <w:pPr>
        <w:pStyle w:val="ConsPlusTitle"/>
        <w:jc w:val="center"/>
      </w:pPr>
      <w:r>
        <w:t>ДОЛЖНОСТНЫХ ЛИЦ ГЛАВНОГО УПРАВЛЕНИЯ МОСКОВСКОЙ ОБЛАСТИ</w:t>
      </w:r>
    </w:p>
    <w:p w:rsidR="00011564" w:rsidRDefault="00011564">
      <w:pPr>
        <w:pStyle w:val="ConsPlusTitle"/>
        <w:jc w:val="center"/>
      </w:pPr>
      <w:r>
        <w:t>"ГОСУДАРСТВЕННАЯ ЖИЛИЩНАЯ ИНСПЕКЦИЯ МОСКОВСКОЙ ОБЛАСТИ",</w:t>
      </w:r>
    </w:p>
    <w:p w:rsidR="00011564" w:rsidRDefault="00011564">
      <w:pPr>
        <w:pStyle w:val="ConsPlusTitle"/>
        <w:jc w:val="center"/>
      </w:pPr>
      <w:r>
        <w:t>УПОЛНОМОЧЕННЫХ НА ОСУЩЕСТВЛЕНИЕ РЕГИОНАЛЬНОГО</w:t>
      </w:r>
    </w:p>
    <w:p w:rsidR="00011564" w:rsidRDefault="00011564">
      <w:pPr>
        <w:pStyle w:val="ConsPlusTitle"/>
        <w:jc w:val="center"/>
      </w:pPr>
      <w:r>
        <w:t>ГОСУДАРСТВЕННОГО ЖИЛИЩНОГО КОНТРОЛЯ (НАДЗОРА) НА ТЕРРИТОРИИ</w:t>
      </w:r>
    </w:p>
    <w:p w:rsidR="00011564" w:rsidRDefault="00011564">
      <w:pPr>
        <w:pStyle w:val="ConsPlusTitle"/>
        <w:jc w:val="center"/>
      </w:pPr>
      <w:r>
        <w:t>МОСКОВСКОЙ ОБЛАСТИ</w:t>
      </w:r>
    </w:p>
    <w:p w:rsidR="00011564" w:rsidRDefault="00011564">
      <w:pPr>
        <w:pStyle w:val="ConsPlusNormal"/>
        <w:jc w:val="both"/>
      </w:pPr>
    </w:p>
    <w:p w:rsidR="00011564" w:rsidRDefault="00011564">
      <w:pPr>
        <w:pStyle w:val="ConsPlusNormal"/>
        <w:ind w:firstLine="540"/>
        <w:jc w:val="both"/>
      </w:pPr>
      <w:r>
        <w:t>Должностными лицами Главного управления Московской области "Государственная жилищная инспекция Московской области", уполномоченными на осуществление регионального государственного жилищного контроля (надзора) на территории Московской области, являются:</w:t>
      </w:r>
    </w:p>
    <w:p w:rsidR="00011564" w:rsidRDefault="00011564">
      <w:pPr>
        <w:pStyle w:val="ConsPlusNormal"/>
        <w:spacing w:before="220"/>
        <w:ind w:firstLine="540"/>
        <w:jc w:val="both"/>
      </w:pPr>
      <w:r>
        <w:t>Руководитель в ранге министра - Главный государственный жилищный инспектор Московской области;</w:t>
      </w:r>
    </w:p>
    <w:p w:rsidR="00011564" w:rsidRDefault="00011564">
      <w:pPr>
        <w:pStyle w:val="ConsPlusNormal"/>
        <w:spacing w:before="220"/>
        <w:ind w:firstLine="540"/>
        <w:jc w:val="both"/>
      </w:pPr>
      <w:r>
        <w:t xml:space="preserve">первый заместитель руководителя в ранге министра - заместитель Главного государственного </w:t>
      </w:r>
      <w:r>
        <w:lastRenderedPageBreak/>
        <w:t>жилищного инспектора Московской области;</w:t>
      </w:r>
    </w:p>
    <w:p w:rsidR="00011564" w:rsidRDefault="00011564">
      <w:pPr>
        <w:pStyle w:val="ConsPlusNormal"/>
        <w:spacing w:before="220"/>
        <w:ind w:firstLine="540"/>
        <w:jc w:val="both"/>
      </w:pPr>
      <w:r>
        <w:t>заместитель руководителя в ранге министра - заместитель Главного государственного жилищного инспектора Московской области;</w:t>
      </w:r>
    </w:p>
    <w:p w:rsidR="00011564" w:rsidRDefault="00011564">
      <w:pPr>
        <w:pStyle w:val="ConsPlusNormal"/>
        <w:spacing w:before="220"/>
        <w:ind w:firstLine="540"/>
        <w:jc w:val="both"/>
      </w:pPr>
      <w:r>
        <w:t>должностные лица Главного управления Московской области "Государственная жилищная инспекция Московской области", в должностные обязанности которых в соответствии с должностным регламентом (должностной инструкцией) входит осуществление полномочий по осуществлению регионального государственного жилищного контроля (надзора) на территории Московской области, в том числе проведение профилактических мероприятий и контрольных (надзорных) мероприятий;</w:t>
      </w:r>
    </w:p>
    <w:p w:rsidR="00011564" w:rsidRDefault="00011564">
      <w:pPr>
        <w:pStyle w:val="ConsPlusNormal"/>
        <w:spacing w:before="220"/>
        <w:ind w:firstLine="540"/>
        <w:jc w:val="both"/>
      </w:pPr>
      <w:r>
        <w:t>должностные лица Главного управления Московской области "Государственная жилищная инспекция Московской области", уполномоченные на проведение конкретного профилактического и (или) контрольного (надзорного) мероприятия, которые определяются решением Главного управления Московской области "Государственная жилищная инспекция Московской области" о проведении профилактического и (или) контрольного (надзорного) мероприятия.</w:t>
      </w:r>
    </w:p>
    <w:p w:rsidR="00011564" w:rsidRDefault="00011564">
      <w:pPr>
        <w:pStyle w:val="ConsPlusNormal"/>
        <w:jc w:val="both"/>
      </w:pPr>
    </w:p>
    <w:p w:rsidR="00011564" w:rsidRDefault="00011564">
      <w:pPr>
        <w:pStyle w:val="ConsPlusNormal"/>
        <w:jc w:val="both"/>
      </w:pPr>
    </w:p>
    <w:p w:rsidR="00011564" w:rsidRDefault="00011564">
      <w:pPr>
        <w:pStyle w:val="ConsPlusNormal"/>
        <w:pBdr>
          <w:bottom w:val="single" w:sz="6" w:space="0" w:color="auto"/>
        </w:pBdr>
        <w:spacing w:before="100" w:after="100"/>
        <w:jc w:val="both"/>
        <w:rPr>
          <w:sz w:val="2"/>
          <w:szCs w:val="2"/>
        </w:rPr>
      </w:pPr>
    </w:p>
    <w:p w:rsidR="00420319" w:rsidRDefault="00420319">
      <w:bookmarkStart w:id="28" w:name="_GoBack"/>
      <w:bookmarkEnd w:id="28"/>
    </w:p>
    <w:sectPr w:rsidR="0042031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564"/>
    <w:rsid w:val="00011564"/>
    <w:rsid w:val="00420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F3E2B-2C9E-46C3-B212-E224ED46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156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115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1156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115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115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1156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1156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1156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AAC388E931CA0AEDC8BC813C9549DA5EEFB11F968EED546C08D7FEE57CF5EB57A8610B26795E87A43E2624FCBCA1F4420F0D718DE1555B90Fb6M" TargetMode="External"/><Relationship Id="rId21" Type="http://schemas.openxmlformats.org/officeDocument/2006/relationships/hyperlink" Target="consultantplus://offline/ref=8AAC388E931CA0AEDC8BC813C9549DA5EFF81BFC6AEED546C08D7FEE57CF5EB57A8610B26795E97A40E2624FCBCA1F4420F0D718DE1555B90Fb6M" TargetMode="External"/><Relationship Id="rId42" Type="http://schemas.openxmlformats.org/officeDocument/2006/relationships/hyperlink" Target="consultantplus://offline/ref=8AAC388E931CA0AEDC8BC813C9549DA5EEFB11F968EED546C08D7FEE57CF5EB57A8610B26795E97843E2624FCBCA1F4420F0D718DE1555B90Fb6M" TargetMode="External"/><Relationship Id="rId63" Type="http://schemas.openxmlformats.org/officeDocument/2006/relationships/hyperlink" Target="consultantplus://offline/ref=8AAC388E931CA0AEDC8BC813C9549DA5EEF91DF86CEAD546C08D7FEE57CF5EB57A8610B26795E97844E2624FCBCA1F4420F0D718DE1555B90Fb6M" TargetMode="External"/><Relationship Id="rId84" Type="http://schemas.openxmlformats.org/officeDocument/2006/relationships/hyperlink" Target="consultantplus://offline/ref=8AAC388E931CA0AEDC8BC813C9549DA5EEFB11F968EED546C08D7FEE57CF5EB57A8610B26795E97D41E2624FCBCA1F4420F0D718DE1555B90Fb6M" TargetMode="External"/><Relationship Id="rId138" Type="http://schemas.openxmlformats.org/officeDocument/2006/relationships/hyperlink" Target="consultantplus://offline/ref=8AAC388E931CA0AEDC8BC91DDC549DA5E9F918FF6DECD546C08D7FEE57CF5EB57A8610B46392E17113B8724B829D135820EFC81BC01505b6M" TargetMode="External"/><Relationship Id="rId107" Type="http://schemas.openxmlformats.org/officeDocument/2006/relationships/hyperlink" Target="consultantplus://offline/ref=8AAC388E931CA0AEDC8BC91DDC549DA5E9F918FF6DE1D546C08D7FEE57CF5EB5688648BE6594F77B46F7341E8D09bCM" TargetMode="External"/><Relationship Id="rId11" Type="http://schemas.openxmlformats.org/officeDocument/2006/relationships/hyperlink" Target="consultantplus://offline/ref=8AAC388E931CA0AEDC8BC813C9549DA5EEF71EFA6EEFD546C08D7FEE57CF5EB57A8610B26795E97A42E2624FCBCA1F4420F0D718DE1555B90Fb6M" TargetMode="External"/><Relationship Id="rId32" Type="http://schemas.openxmlformats.org/officeDocument/2006/relationships/hyperlink" Target="consultantplus://offline/ref=8AAC388E931CA0AEDC8BC813C9549DA5EEF719F86EEED546C08D7FEE57CF5EB57A8610B26795E97B4EE2624FCBCA1F4420F0D718DE1555B90Fb6M" TargetMode="External"/><Relationship Id="rId53" Type="http://schemas.openxmlformats.org/officeDocument/2006/relationships/hyperlink" Target="consultantplus://offline/ref=8AAC388E931CA0AEDC8BC813C9549DA5EEF91DF86CEAD546C08D7FEE57CF5EB57A8610B26795E97B4EE2624FCBCA1F4420F0D718DE1555B90Fb6M" TargetMode="External"/><Relationship Id="rId74" Type="http://schemas.openxmlformats.org/officeDocument/2006/relationships/hyperlink" Target="consultantplus://offline/ref=8AAC388E931CA0AEDC8BC813C9549DA5EEF91DF86CEAD546C08D7FEE57CF5EB57A8610B26795E9784EE2624FCBCA1F4420F0D718DE1555B90Fb6M" TargetMode="External"/><Relationship Id="rId128" Type="http://schemas.openxmlformats.org/officeDocument/2006/relationships/hyperlink" Target="consultantplus://offline/ref=8AAC388E931CA0AEDC8BC91DDC549DA5E9F918FF6DECD546C08D7FEE57CF5EB57A8610BA6796E17113B8724B829D135820EFC81BC01505b6M" TargetMode="External"/><Relationship Id="rId5" Type="http://schemas.openxmlformats.org/officeDocument/2006/relationships/hyperlink" Target="consultantplus://offline/ref=8AAC388E931CA0AEDC8BC813C9549DA5EEFB1EFD69E8D546C08D7FEE57CF5EB57A8610B26795E97A42E2624FCBCA1F4420F0D718DE1555B90Fb6M" TargetMode="External"/><Relationship Id="rId90" Type="http://schemas.openxmlformats.org/officeDocument/2006/relationships/hyperlink" Target="consultantplus://offline/ref=8AAC388E931CA0AEDC8BC813C9549DA5EEF81FFC69E8D546C08D7FEE57CF5EB57A8610B26795E97A41E2624FCBCA1F4420F0D718DE1555B90Fb6M" TargetMode="External"/><Relationship Id="rId95" Type="http://schemas.openxmlformats.org/officeDocument/2006/relationships/hyperlink" Target="consultantplus://offline/ref=8AAC388E931CA0AEDC8BC813C9549DA5EEF619F96EE1D546C08D7FEE57CF5EB57A8610B26795E97B41E2624FCBCA1F4420F0D718DE1555B90Fb6M" TargetMode="External"/><Relationship Id="rId22" Type="http://schemas.openxmlformats.org/officeDocument/2006/relationships/hyperlink" Target="consultantplus://offline/ref=8AAC388E931CA0AEDC8BC813C9549DA5EFF81FF76EE8D546C08D7FEE57CF5EB5688648BE6594F77B46F7341E8D09bCM" TargetMode="External"/><Relationship Id="rId27" Type="http://schemas.openxmlformats.org/officeDocument/2006/relationships/hyperlink" Target="consultantplus://offline/ref=8AAC388E931CA0AEDC8BC813C9549DA5EEFB1EFD69E8D546C08D7FEE57CF5EB57A8610B26795E97A41E2624FCBCA1F4420F0D718DE1555B90Fb6M" TargetMode="External"/><Relationship Id="rId43" Type="http://schemas.openxmlformats.org/officeDocument/2006/relationships/hyperlink" Target="consultantplus://offline/ref=8AAC388E931CA0AEDC8BC813C9549DA5EEF719F86EEED546C08D7FEE57CF5EB57A8610B26795E97846E2624FCBCA1F4420F0D718DE1555B90Fb6M" TargetMode="External"/><Relationship Id="rId48" Type="http://schemas.openxmlformats.org/officeDocument/2006/relationships/hyperlink" Target="consultantplus://offline/ref=8AAC388E931CA0AEDC8BC813C9549DA5EEF91DF86CEAD546C08D7FEE57CF5EB57A8610B26795E97B41E2624FCBCA1F4420F0D718DE1555B90Fb6M" TargetMode="External"/><Relationship Id="rId64" Type="http://schemas.openxmlformats.org/officeDocument/2006/relationships/hyperlink" Target="consultantplus://offline/ref=8AAC388E931CA0AEDC8BC91DDC549DA5E9F918FF6DE1D546C08D7FEE57CF5EB57A8610B26795EC7947E2624FCBCA1F4420F0D718DE1555B90Fb6M" TargetMode="External"/><Relationship Id="rId69" Type="http://schemas.openxmlformats.org/officeDocument/2006/relationships/hyperlink" Target="consultantplus://offline/ref=8AAC388E931CA0AEDC8BC813C9549DA5EEF91DF86CEAD546C08D7FEE57CF5EB57A8610B26795E97842E2624FCBCA1F4420F0D718DE1555B90Fb6M" TargetMode="External"/><Relationship Id="rId113" Type="http://schemas.openxmlformats.org/officeDocument/2006/relationships/hyperlink" Target="consultantplus://offline/ref=8AAC388E931CA0AEDC8BC813C9549DA5EEFB11F968EED546C08D7FEE57CF5EB57A8610B26795E9734EE2624FCBCA1F4420F0D718DE1555B90Fb6M" TargetMode="External"/><Relationship Id="rId118" Type="http://schemas.openxmlformats.org/officeDocument/2006/relationships/hyperlink" Target="consultantplus://offline/ref=8AAC388E931CA0AEDC8BC813C9549DA5EEFB11F968EED546C08D7FEE57CF5EB57A8610B26795E87A42E2624FCBCA1F4420F0D718DE1555B90Fb6M" TargetMode="External"/><Relationship Id="rId134" Type="http://schemas.openxmlformats.org/officeDocument/2006/relationships/hyperlink" Target="consultantplus://offline/ref=8AAC388E931CA0AEDC8BC91DDC549DA5E9F918FF6DECD546C08D7FEE57CF5EB57A8610B16794E97113B8724B829D135820EFC81BC01505b6M" TargetMode="External"/><Relationship Id="rId139" Type="http://schemas.openxmlformats.org/officeDocument/2006/relationships/hyperlink" Target="consultantplus://offline/ref=8AAC388E931CA0AEDC8BC91DDC549DA5E9F918FF6DECD546C08D7FEE57CF5EB57A8610B26791ED7D4EE2624FCBCA1F4420F0D718DE1555B90Fb6M" TargetMode="External"/><Relationship Id="rId80" Type="http://schemas.openxmlformats.org/officeDocument/2006/relationships/hyperlink" Target="consultantplus://offline/ref=8AAC388E931CA0AEDC8BC813C9549DA5EEF91DF667E9D546C08D7FEE57CF5EB57A8610B26795E97A41E2624FCBCA1F4420F0D718DE1555B90Fb6M" TargetMode="External"/><Relationship Id="rId85" Type="http://schemas.openxmlformats.org/officeDocument/2006/relationships/hyperlink" Target="consultantplus://offline/ref=8AAC388E931CA0AEDC8BC813C9549DA5EEFB11F968EED546C08D7FEE57CF5EB57A8610B26795E97D40E2624FCBCA1F4420F0D718DE1555B90Fb6M" TargetMode="External"/><Relationship Id="rId12" Type="http://schemas.openxmlformats.org/officeDocument/2006/relationships/hyperlink" Target="consultantplus://offline/ref=8AAC388E931CA0AEDC8BC813C9549DA5EEF619F96EE1D546C08D7FEE57CF5EB57A8610B26795E97B46E2624FCBCA1F4420F0D718DE1555B90Fb6M" TargetMode="External"/><Relationship Id="rId17" Type="http://schemas.openxmlformats.org/officeDocument/2006/relationships/hyperlink" Target="consultantplus://offline/ref=8AAC388E931CA0AEDC8BC813C9549DA5EFF718F96DE9D546C08D7FEE57CF5EB5688648BE6594F77B46F7341E8D09bCM" TargetMode="External"/><Relationship Id="rId33" Type="http://schemas.openxmlformats.org/officeDocument/2006/relationships/hyperlink" Target="consultantplus://offline/ref=8AAC388E931CA0AEDC8BC813C9549DA5EEF71EFA6EEFD546C08D7FEE57CF5EB57A8610B26795E97A42E2624FCBCA1F4420F0D718DE1555B90Fb6M" TargetMode="External"/><Relationship Id="rId38" Type="http://schemas.openxmlformats.org/officeDocument/2006/relationships/hyperlink" Target="consultantplus://offline/ref=8AAC388E931CA0AEDC8BC813C9549DA5EEF619F96EE1D546C08D7FEE57CF5EB57A8610B26795E97B43E2624FCBCA1F4420F0D718DE1555B90Fb6M" TargetMode="External"/><Relationship Id="rId59" Type="http://schemas.openxmlformats.org/officeDocument/2006/relationships/hyperlink" Target="consultantplus://offline/ref=8AAC388E931CA0AEDC8BC813C9549DA5EEFB11F968EED546C08D7FEE57CF5EB57A8610B26795E97E43E2624FCBCA1F4420F0D718DE1555B90Fb6M" TargetMode="External"/><Relationship Id="rId103" Type="http://schemas.openxmlformats.org/officeDocument/2006/relationships/hyperlink" Target="consultantplus://offline/ref=8AAC388E931CA0AEDC8BC91DDC549DA5E9F918FF6DE1D546C08D7FEE57CF5EB57A8610B26794E8784FE2624FCBCA1F4420F0D718DE1555B90Fb6M" TargetMode="External"/><Relationship Id="rId108" Type="http://schemas.openxmlformats.org/officeDocument/2006/relationships/hyperlink" Target="consultantplus://offline/ref=8AAC388E931CA0AEDC8BC91DDC549DA5E9F918FF6DE1D546C08D7FEE57CF5EB57A8610B26795EE7944E2624FCBCA1F4420F0D718DE1555B90Fb6M" TargetMode="External"/><Relationship Id="rId124" Type="http://schemas.openxmlformats.org/officeDocument/2006/relationships/hyperlink" Target="consultantplus://offline/ref=8AAC388E931CA0AEDC8BC813C9549DA5EEFB11F968EED546C08D7FEE57CF5EB57A8610B26795E87B47E2624FCBCA1F4420F0D718DE1555B90Fb6M" TargetMode="External"/><Relationship Id="rId129" Type="http://schemas.openxmlformats.org/officeDocument/2006/relationships/hyperlink" Target="consultantplus://offline/ref=8AAC388E931CA0AEDC8BC91DDC549DA5E9F918FF6DECD546C08D7FEE57CF5EB57A8610B26795ED7F4EE2624FCBCA1F4420F0D718DE1555B90Fb6M" TargetMode="External"/><Relationship Id="rId54" Type="http://schemas.openxmlformats.org/officeDocument/2006/relationships/hyperlink" Target="consultantplus://offline/ref=8AAC388E931CA0AEDC8BC813C9549DA5EEFB11F968EED546C08D7FEE57CF5EB57A8610B26795E9794EE2624FCBCA1F4420F0D718DE1555B90Fb6M" TargetMode="External"/><Relationship Id="rId70" Type="http://schemas.openxmlformats.org/officeDocument/2006/relationships/hyperlink" Target="consultantplus://offline/ref=8AAC388E931CA0AEDC8BC813C9549DA5EEFB11F968EED546C08D7FEE57CF5EB57A8610B26795E97C44E2624FCBCA1F4420F0D718DE1555B90Fb6M" TargetMode="External"/><Relationship Id="rId75" Type="http://schemas.openxmlformats.org/officeDocument/2006/relationships/hyperlink" Target="consultantplus://offline/ref=8AAC388E931CA0AEDC8BC91DDC549DA5E9F918FF6DE1D546C08D7FEE57CF5EB57A8610B26794E87944E2624FCBCA1F4420F0D718DE1555B90Fb6M" TargetMode="External"/><Relationship Id="rId91" Type="http://schemas.openxmlformats.org/officeDocument/2006/relationships/hyperlink" Target="consultantplus://offline/ref=8AAC388E931CA0AEDC8BC91DDC549DA5E9F918FF6DE1D546C08D7FEE57CF5EB57A8610B26795EB7842E2624FCBCA1F4420F0D718DE1555B90Fb6M" TargetMode="External"/><Relationship Id="rId96" Type="http://schemas.openxmlformats.org/officeDocument/2006/relationships/hyperlink" Target="consultantplus://offline/ref=8AAC388E931CA0AEDC8BC91DDC549DA5E9F918FF6DE1D546C08D7FEE57CF5EB57A8610B26795EF7840E2624FCBCA1F4420F0D718DE1555B90Fb6M" TargetMode="External"/><Relationship Id="rId140" Type="http://schemas.openxmlformats.org/officeDocument/2006/relationships/hyperlink" Target="consultantplus://offline/ref=8AAC388E931CA0AEDC8BC91DDC549DA5E9FB10FB6CEFD546C08D7FEE57CF5EB57A8610B26795E97B4FE2624FCBCA1F4420F0D718DE1555B90Fb6M"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AAC388E931CA0AEDC8BC813C9549DA5EEFB11F968EED546C08D7FEE57CF5EB57A8610B26795E97A41E2624FCBCA1F4420F0D718DE1555B90Fb6M" TargetMode="External"/><Relationship Id="rId23" Type="http://schemas.openxmlformats.org/officeDocument/2006/relationships/hyperlink" Target="consultantplus://offline/ref=8AAC388E931CA0AEDC8BC813C9549DA5EFF811F669EED546C08D7FEE57CF5EB5688648BE6594F77B46F7341E8D09bCM" TargetMode="External"/><Relationship Id="rId28" Type="http://schemas.openxmlformats.org/officeDocument/2006/relationships/hyperlink" Target="consultantplus://offline/ref=8AAC388E931CA0AEDC8BC813C9549DA5EEFB11F968EED546C08D7FEE57CF5EB57A8610B26795E97A41E2624FCBCA1F4420F0D718DE1555B90Fb6M" TargetMode="External"/><Relationship Id="rId49" Type="http://schemas.openxmlformats.org/officeDocument/2006/relationships/hyperlink" Target="consultantplus://offline/ref=8AAC388E931CA0AEDC8BC813C9549DA5EEF91DF86CEAD546C08D7FEE57CF5EB57A8610B26795E97B40E2624FCBCA1F4420F0D718DE1555B90Fb6M" TargetMode="External"/><Relationship Id="rId114" Type="http://schemas.openxmlformats.org/officeDocument/2006/relationships/hyperlink" Target="consultantplus://offline/ref=8AAC388E931CA0AEDC8BC813C9549DA5EEFB11F968EED546C08D7FEE57CF5EB57A8610B26795E87A47E2624FCBCA1F4420F0D718DE1555B90Fb6M" TargetMode="External"/><Relationship Id="rId119" Type="http://schemas.openxmlformats.org/officeDocument/2006/relationships/hyperlink" Target="consultantplus://offline/ref=8AAC388E931CA0AEDC8BC91DDC549DA5E9F918FF6DE1D546C08D7FEE57CF5EB57A8610B26795EB7842E2624FCBCA1F4420F0D718DE1555B90Fb6M" TargetMode="External"/><Relationship Id="rId44" Type="http://schemas.openxmlformats.org/officeDocument/2006/relationships/hyperlink" Target="consultantplus://offline/ref=8AAC388E931CA0AEDC8BC813C9549DA5EEFB11F968EED546C08D7FEE57CF5EB57A8610B26795E97842E2624FCBCA1F4420F0D718DE1555B90Fb6M" TargetMode="External"/><Relationship Id="rId60" Type="http://schemas.openxmlformats.org/officeDocument/2006/relationships/hyperlink" Target="consultantplus://offline/ref=8AAC388E931CA0AEDC8BC813C9549DA5EEFB11F968EED546C08D7FEE57CF5EB57A8610B26795E97E42E2624FCBCA1F4420F0D718DE1555B90Fb6M" TargetMode="External"/><Relationship Id="rId65" Type="http://schemas.openxmlformats.org/officeDocument/2006/relationships/hyperlink" Target="consultantplus://offline/ref=8AAC388E931CA0AEDC8BC813C9549DA5EEFB11F968EED546C08D7FEE57CF5EB57A8610B26795E97F4FE2624FCBCA1F4420F0D718DE1555B90Fb6M" TargetMode="External"/><Relationship Id="rId81" Type="http://schemas.openxmlformats.org/officeDocument/2006/relationships/hyperlink" Target="consultantplus://offline/ref=8AAC388E931CA0AEDC8BC813C9549DA5EEFB11F968EED546C08D7FEE57CF5EB57A8610B26795E97C4EE2624FCBCA1F4420F0D718DE1555B90Fb6M" TargetMode="External"/><Relationship Id="rId86" Type="http://schemas.openxmlformats.org/officeDocument/2006/relationships/hyperlink" Target="consultantplus://offline/ref=8AAC388E931CA0AEDC8BC813C9549DA5EEF91DF86CEAD546C08D7FEE57CF5EB57A8610B26795E97946E2624FCBCA1F4420F0D718DE1555B90Fb6M" TargetMode="External"/><Relationship Id="rId130" Type="http://schemas.openxmlformats.org/officeDocument/2006/relationships/hyperlink" Target="consultantplus://offline/ref=8AAC388E931CA0AEDC8BC91DDC549DA5E9F918FF6DECD546C08D7FEE57CF5EB57A8610B66596E17113B8724B829D135820EFC81BC01505b6M" TargetMode="External"/><Relationship Id="rId135" Type="http://schemas.openxmlformats.org/officeDocument/2006/relationships/hyperlink" Target="consultantplus://offline/ref=8AAC388E931CA0AEDC8BC91DDC549DA5E9F918FF6DECD546C08D7FEE57CF5EB57A8610B16794EB7113B8724B829D135820EFC81BC01505b6M" TargetMode="External"/><Relationship Id="rId13" Type="http://schemas.openxmlformats.org/officeDocument/2006/relationships/hyperlink" Target="consultantplus://offline/ref=8AAC388E931CA0AEDC8BC91DDC549DA5E9F918FF6DE1D546C08D7FEE57CF5EB57A8610B26795E97240E2624FCBCA1F4420F0D718DE1555B90Fb6M" TargetMode="External"/><Relationship Id="rId18" Type="http://schemas.openxmlformats.org/officeDocument/2006/relationships/hyperlink" Target="consultantplus://offline/ref=8AAC388E931CA0AEDC8BC813C9549DA5EFF910FC6FEAD546C08D7FEE57CF5EB57A8610B26795E97A4FE2624FCBCA1F4420F0D718DE1555B90Fb6M" TargetMode="External"/><Relationship Id="rId39" Type="http://schemas.openxmlformats.org/officeDocument/2006/relationships/hyperlink" Target="consultantplus://offline/ref=8AAC388E931CA0AEDC8BC813C9549DA5EEFB11F968EED546C08D7FEE57CF5EB57A8610B26795E97845E2624FCBCA1F4420F0D718DE1555B90Fb6M" TargetMode="External"/><Relationship Id="rId109" Type="http://schemas.openxmlformats.org/officeDocument/2006/relationships/hyperlink" Target="consultantplus://offline/ref=8AAC388E931CA0AEDC8BC813C9549DA5EEFB11F968EED546C08D7FEE57CF5EB57A8610B26795E97342E2624FCBCA1F4420F0D718DE1555B90Fb6M" TargetMode="External"/><Relationship Id="rId34" Type="http://schemas.openxmlformats.org/officeDocument/2006/relationships/hyperlink" Target="consultantplus://offline/ref=8AAC388E931CA0AEDC8BC813C9549DA5EEF619F96EE1D546C08D7FEE57CF5EB57A8610B26795E97B46E2624FCBCA1F4420F0D718DE1555B90Fb6M" TargetMode="External"/><Relationship Id="rId50" Type="http://schemas.openxmlformats.org/officeDocument/2006/relationships/hyperlink" Target="consultantplus://offline/ref=8AAC388E931CA0AEDC8BC813C9549DA5EEF91DF86CEAD546C08D7FEE57CF5EB57A8610B26795E97B4EE2624FCBCA1F4420F0D718DE1555B90Fb6M" TargetMode="External"/><Relationship Id="rId55" Type="http://schemas.openxmlformats.org/officeDocument/2006/relationships/hyperlink" Target="consultantplus://offline/ref=8AAC388E931CA0AEDC8BC813C9549DA5EEF91DF86CEAD546C08D7FEE57CF5EB57A8610B26795E97847E2624FCBCA1F4420F0D718DE1555B90Fb6M" TargetMode="External"/><Relationship Id="rId76" Type="http://schemas.openxmlformats.org/officeDocument/2006/relationships/hyperlink" Target="consultantplus://offline/ref=8AAC388E931CA0AEDC8BC813C9549DA5EEFB11F968EED546C08D7FEE57CF5EB57A8610B26795E97C43E2624FCBCA1F4420F0D718DE1555B90Fb6M" TargetMode="External"/><Relationship Id="rId97" Type="http://schemas.openxmlformats.org/officeDocument/2006/relationships/hyperlink" Target="consultantplus://offline/ref=8AAC388E931CA0AEDC8BC91DDC549DA5E9F918FF6DE1D546C08D7FEE57CF5EB57A8610B26794EB7C40E2624FCBCA1F4420F0D718DE1555B90Fb6M" TargetMode="External"/><Relationship Id="rId104" Type="http://schemas.openxmlformats.org/officeDocument/2006/relationships/hyperlink" Target="consultantplus://offline/ref=8AAC388E931CA0AEDC8BC813C9549DA5EEFB11F968EED546C08D7FEE57CF5EB57A8610B26795E97347E2624FCBCA1F4420F0D718DE1555B90Fb6M" TargetMode="External"/><Relationship Id="rId120" Type="http://schemas.openxmlformats.org/officeDocument/2006/relationships/hyperlink" Target="consultantplus://offline/ref=8AAC388E931CA0AEDC8BC813C9549DA5EEFB11F968EED546C08D7FEE57CF5EB57A8610B26795E87A41E2624FCBCA1F4420F0D718DE1555B90Fb6M" TargetMode="External"/><Relationship Id="rId125" Type="http://schemas.openxmlformats.org/officeDocument/2006/relationships/hyperlink" Target="consultantplus://offline/ref=8AAC388E931CA0AEDC8BC813C9549DA5EEFB11F968EED546C08D7FEE57CF5EB57A8610B26795E97A41E2624FCBCA1F4420F0D718DE1555B90Fb6M" TargetMode="External"/><Relationship Id="rId141" Type="http://schemas.openxmlformats.org/officeDocument/2006/relationships/hyperlink" Target="consultantplus://offline/ref=8AAC388E931CA0AEDC8BC91DDC549DA5E9F919F76CE0D546C08D7FEE57CF5EB5688648BE6594F77B46F7341E8D09bCM" TargetMode="External"/><Relationship Id="rId146" Type="http://schemas.openxmlformats.org/officeDocument/2006/relationships/theme" Target="theme/theme1.xml"/><Relationship Id="rId7" Type="http://schemas.openxmlformats.org/officeDocument/2006/relationships/hyperlink" Target="consultantplus://offline/ref=8AAC388E931CA0AEDC8BC813C9549DA5EEF91DF86CEAD546C08D7FEE57CF5EB57A8610B26795E97B43E2624FCBCA1F4420F0D718DE1555B90Fb6M" TargetMode="External"/><Relationship Id="rId71" Type="http://schemas.openxmlformats.org/officeDocument/2006/relationships/hyperlink" Target="consultantplus://offline/ref=8AAC388E931CA0AEDC8BC813C9549DA5EEF91DF86CEAD546C08D7FEE57CF5EB57A8610B26795E97841E2624FCBCA1F4420F0D718DE1555B90Fb6M" TargetMode="External"/><Relationship Id="rId92" Type="http://schemas.openxmlformats.org/officeDocument/2006/relationships/hyperlink" Target="consultantplus://offline/ref=8AAC388E931CA0AEDC8BC813C9549DA5EEFB11F968EED546C08D7FEE57CF5EB57A8610B26795E97D4EE2624FCBCA1F4420F0D718DE1555B90Fb6M" TargetMode="External"/><Relationship Id="rId2" Type="http://schemas.openxmlformats.org/officeDocument/2006/relationships/settings" Target="settings.xml"/><Relationship Id="rId29" Type="http://schemas.openxmlformats.org/officeDocument/2006/relationships/hyperlink" Target="consultantplus://offline/ref=8AAC388E931CA0AEDC8BC813C9549DA5EEF91DF86CEAD546C08D7FEE57CF5EB57A8610B26795E97B43E2624FCBCA1F4420F0D718DE1555B90Fb6M" TargetMode="External"/><Relationship Id="rId24" Type="http://schemas.openxmlformats.org/officeDocument/2006/relationships/hyperlink" Target="consultantplus://offline/ref=8AAC388E931CA0AEDC8BC813C9549DA5EFF71EF668EDD546C08D7FEE57CF5EB57A8610B26795E97A42E2624FCBCA1F4420F0D718DE1555B90Fb6M" TargetMode="External"/><Relationship Id="rId40" Type="http://schemas.openxmlformats.org/officeDocument/2006/relationships/hyperlink" Target="consultantplus://offline/ref=8AAC388E931CA0AEDC8BC91DDC549DA5E9FC1DF767EDD546C08D7FEE57CF5EB57A8610B26795E9724EE2624FCBCA1F4420F0D718DE1555B90Fb6M" TargetMode="External"/><Relationship Id="rId45" Type="http://schemas.openxmlformats.org/officeDocument/2006/relationships/hyperlink" Target="consultantplus://offline/ref=8AAC388E931CA0AEDC8BC813C9549DA5EEF718FC69EBD546C08D7FEE57CF5EB5688648BE6594F77B46F7341E8D09bCM" TargetMode="External"/><Relationship Id="rId66" Type="http://schemas.openxmlformats.org/officeDocument/2006/relationships/hyperlink" Target="consultantplus://offline/ref=8AAC388E931CA0AEDC8BC813C9549DA5EEFB11F968EED546C08D7FEE57CF5EB57A8610B26795E97C46E2624FCBCA1F4420F0D718DE1555B90Fb6M" TargetMode="External"/><Relationship Id="rId87" Type="http://schemas.openxmlformats.org/officeDocument/2006/relationships/hyperlink" Target="consultantplus://offline/ref=8AAC388E931CA0AEDC8BC813C9549DA5EEF91DF86CEAD546C08D7FEE57CF5EB57A8610B26795E97945E2624FCBCA1F4420F0D718DE1555B90Fb6M" TargetMode="External"/><Relationship Id="rId110" Type="http://schemas.openxmlformats.org/officeDocument/2006/relationships/hyperlink" Target="consultantplus://offline/ref=8AAC388E931CA0AEDC8BC813C9549DA5EEFB11F968EED546C08D7FEE57CF5EB57A8610B26795E97341E2624FCBCA1F4420F0D718DE1555B90Fb6M" TargetMode="External"/><Relationship Id="rId115" Type="http://schemas.openxmlformats.org/officeDocument/2006/relationships/hyperlink" Target="consultantplus://offline/ref=8AAC388E931CA0AEDC8BC813C9549DA5EEFB11F968EED546C08D7FEE57CF5EB57A8610B26795E87A46E2624FCBCA1F4420F0D718DE1555B90Fb6M" TargetMode="External"/><Relationship Id="rId131" Type="http://schemas.openxmlformats.org/officeDocument/2006/relationships/hyperlink" Target="consultantplus://offline/ref=8AAC388E931CA0AEDC8BC91DDC549DA5E9F918FF6DECD546C08D7FEE57CF5EB57A8610B66193E17113B8724B829D135820EFC81BC01505b6M" TargetMode="External"/><Relationship Id="rId136" Type="http://schemas.openxmlformats.org/officeDocument/2006/relationships/hyperlink" Target="consultantplus://offline/ref=8AAC388E931CA0AEDC8BC91DDC549DA5E9F918FF6DECD546C08D7FEE57CF5EB57A8610B16797EF7113B8724B829D135820EFC81BC01505b6M" TargetMode="External"/><Relationship Id="rId61" Type="http://schemas.openxmlformats.org/officeDocument/2006/relationships/hyperlink" Target="consultantplus://offline/ref=8AAC388E931CA0AEDC8BC813C9549DA5EEF91DF86CEAD546C08D7FEE57CF5EB57A8610B26795E97845E2624FCBCA1F4420F0D718DE1555B90Fb6M" TargetMode="External"/><Relationship Id="rId82" Type="http://schemas.openxmlformats.org/officeDocument/2006/relationships/hyperlink" Target="consultantplus://offline/ref=8AAC388E931CA0AEDC8BC91DDC549DA5E9F918FF6DE1D546C08D7FEE57CF5EB57A8610B26795EB7842E2624FCBCA1F4420F0D718DE1555B90Fb6M" TargetMode="External"/><Relationship Id="rId19" Type="http://schemas.openxmlformats.org/officeDocument/2006/relationships/hyperlink" Target="consultantplus://offline/ref=8AAC388E931CA0AEDC8BC813C9549DA5EFF818F66EEBD546C08D7FEE57CF5EB57A8610B26795E97A42E2624FCBCA1F4420F0D718DE1555B90Fb6M" TargetMode="External"/><Relationship Id="rId14" Type="http://schemas.openxmlformats.org/officeDocument/2006/relationships/hyperlink" Target="consultantplus://offline/ref=8AAC388E931CA0AEDC8BC813C9549DA5EEF618FB68ECD546C08D7FEE57CF5EB57A8610B26795E97240E2624FCBCA1F4420F0D718DE1555B90Fb6M" TargetMode="External"/><Relationship Id="rId30" Type="http://schemas.openxmlformats.org/officeDocument/2006/relationships/hyperlink" Target="consultantplus://offline/ref=8AAC388E931CA0AEDC8BC813C9549DA5EEF91DF667E9D546C08D7FEE57CF5EB57A8610B26795E97A42E2624FCBCA1F4420F0D718DE1555B90Fb6M" TargetMode="External"/><Relationship Id="rId35" Type="http://schemas.openxmlformats.org/officeDocument/2006/relationships/hyperlink" Target="consultantplus://offline/ref=8AAC388E931CA0AEDC8BC813C9549DA5EEF719F86EEED546C08D7FEE57CF5EB57A8610B26795E97847E2624FCBCA1F4420F0D718DE1555B90Fb6M" TargetMode="External"/><Relationship Id="rId56" Type="http://schemas.openxmlformats.org/officeDocument/2006/relationships/hyperlink" Target="consultantplus://offline/ref=8AAC388E931CA0AEDC8BC813C9549DA5EEFB11F968EED546C08D7FEE57CF5EB57A8610B26795E97E44E2624FCBCA1F4420F0D718DE1555B90Fb6M" TargetMode="External"/><Relationship Id="rId77" Type="http://schemas.openxmlformats.org/officeDocument/2006/relationships/hyperlink" Target="consultantplus://offline/ref=8AAC388E931CA0AEDC8BC91DDC549DA5E9F918FF6DE1D546C08D7FEE57CF5EB57A8610B26794E87C4FE2624FCBCA1F4420F0D718DE1555B90Fb6M" TargetMode="External"/><Relationship Id="rId100" Type="http://schemas.openxmlformats.org/officeDocument/2006/relationships/hyperlink" Target="consultantplus://offline/ref=8AAC388E931CA0AEDC8BC813C9549DA5EEFB11F968EED546C08D7FEE57CF5EB57A8610B26795E97243E2624FCBCA1F4420F0D718DE1555B90Fb6M" TargetMode="External"/><Relationship Id="rId105" Type="http://schemas.openxmlformats.org/officeDocument/2006/relationships/hyperlink" Target="consultantplus://offline/ref=8AAC388E931CA0AEDC8BC91DDC549DA5E9F918FF6DE1D546C08D7FEE57CF5EB57A8610B26794E87D41E2624FCBCA1F4420F0D718DE1555B90Fb6M" TargetMode="External"/><Relationship Id="rId126" Type="http://schemas.openxmlformats.org/officeDocument/2006/relationships/hyperlink" Target="consultantplus://offline/ref=8AAC388E931CA0AEDC8BC813C9549DA5EEF71EFA6EEFD546C08D7FEE57CF5EB57A8610B26795E97A41E2624FCBCA1F4420F0D718DE1555B90Fb6M" TargetMode="External"/><Relationship Id="rId8" Type="http://schemas.openxmlformats.org/officeDocument/2006/relationships/hyperlink" Target="consultantplus://offline/ref=8AAC388E931CA0AEDC8BC813C9549DA5EEF91DF667E9D546C08D7FEE57CF5EB57A8610B26795E97A42E2624FCBCA1F4420F0D718DE1555B90Fb6M" TargetMode="External"/><Relationship Id="rId51" Type="http://schemas.openxmlformats.org/officeDocument/2006/relationships/hyperlink" Target="consultantplus://offline/ref=8AAC388E931CA0AEDC8BC813C9549DA5EEF91DF86CEAD546C08D7FEE57CF5EB57A8610B26795E97B4EE2624FCBCA1F4420F0D718DE1555B90Fb6M" TargetMode="External"/><Relationship Id="rId72" Type="http://schemas.openxmlformats.org/officeDocument/2006/relationships/hyperlink" Target="consultantplus://offline/ref=8AAC388E931CA0AEDC8BC91DDC549DA5E9F918FF6DE1D546C08D7FEE57CF5EB57A8610B26794E87C4FE2624FCBCA1F4420F0D718DE1555B90Fb6M" TargetMode="External"/><Relationship Id="rId93" Type="http://schemas.openxmlformats.org/officeDocument/2006/relationships/hyperlink" Target="consultantplus://offline/ref=8AAC388E931CA0AEDC8BC91DDC549DA5E9F918FF6DE1D546C08D7FEE57CF5EB57A8610B26794EB734EE2624FCBCA1F4420F0D718DE1555B90Fb6M" TargetMode="External"/><Relationship Id="rId98" Type="http://schemas.openxmlformats.org/officeDocument/2006/relationships/hyperlink" Target="consultantplus://offline/ref=8AAC388E931CA0AEDC8BC813C9549DA5EEFB11F968EED546C08D7FEE57CF5EB57A8610B26795E97246E2624FCBCA1F4420F0D718DE1555B90Fb6M" TargetMode="External"/><Relationship Id="rId121" Type="http://schemas.openxmlformats.org/officeDocument/2006/relationships/hyperlink" Target="consultantplus://offline/ref=8AAC388E931CA0AEDC8BC91DDC549DA5E9F918FF6DE1D546C08D7FEE57CF5EB57A8610B26795E07247E2624FCBCA1F4420F0D718DE1555B90Fb6M" TargetMode="External"/><Relationship Id="rId142" Type="http://schemas.openxmlformats.org/officeDocument/2006/relationships/hyperlink" Target="consultantplus://offline/ref=8AAC388E931CA0AEDC8BC813C9549DA5EEFB11F968EED546C08D7FEE57CF5EB57A8610B26795E97A40E2624FCBCA1F4420F0D718DE1555B90Fb6M" TargetMode="External"/><Relationship Id="rId3" Type="http://schemas.openxmlformats.org/officeDocument/2006/relationships/webSettings" Target="webSettings.xml"/><Relationship Id="rId25" Type="http://schemas.openxmlformats.org/officeDocument/2006/relationships/hyperlink" Target="consultantplus://offline/ref=8AAC388E931CA0AEDC8BC813C9549DA5EFF611F869EDD546C08D7FEE57CF5EB57A8610B26795E97A42E2624FCBCA1F4420F0D718DE1555B90Fb6M" TargetMode="External"/><Relationship Id="rId46" Type="http://schemas.openxmlformats.org/officeDocument/2006/relationships/hyperlink" Target="consultantplus://offline/ref=8AAC388E931CA0AEDC8BC813C9549DA5EEF91DF86CEAD546C08D7FEE57CF5EB57A8610B26795E97B43E2624FCBCA1F4420F0D718DE1555B90Fb6M" TargetMode="External"/><Relationship Id="rId67" Type="http://schemas.openxmlformats.org/officeDocument/2006/relationships/hyperlink" Target="consultantplus://offline/ref=8AAC388E931CA0AEDC8BC813C9549DA5EEF91DF86CEAD546C08D7FEE57CF5EB57A8610B26795E97843E2624FCBCA1F4420F0D718DE1555B90Fb6M" TargetMode="External"/><Relationship Id="rId116" Type="http://schemas.openxmlformats.org/officeDocument/2006/relationships/hyperlink" Target="consultantplus://offline/ref=8AAC388E931CA0AEDC8BC813C9549DA5EEFB11F968EED546C08D7FEE57CF5EB57A8610B26795E87A45E2624FCBCA1F4420F0D718DE1555B90Fb6M" TargetMode="External"/><Relationship Id="rId137" Type="http://schemas.openxmlformats.org/officeDocument/2006/relationships/hyperlink" Target="consultantplus://offline/ref=8AAC388E931CA0AEDC8BC91DDC549DA5E9F918FF6DECD546C08D7FEE57CF5EB57A8610B46392EB7113B8724B829D135820EFC81BC01505b6M" TargetMode="External"/><Relationship Id="rId20" Type="http://schemas.openxmlformats.org/officeDocument/2006/relationships/hyperlink" Target="consultantplus://offline/ref=8AAC388E931CA0AEDC8BC813C9549DA5EFF81AFC6BE1D546C08D7FEE57CF5EB57A8610B26795E97A4FE2624FCBCA1F4420F0D718DE1555B90Fb6M" TargetMode="External"/><Relationship Id="rId41" Type="http://schemas.openxmlformats.org/officeDocument/2006/relationships/hyperlink" Target="consultantplus://offline/ref=8AAC388E931CA0AEDC8BC813C9549DA5EEFB11F968EED546C08D7FEE57CF5EB57A8610B26795E97844E2624FCBCA1F4420F0D718DE1555B90Fb6M" TargetMode="External"/><Relationship Id="rId62" Type="http://schemas.openxmlformats.org/officeDocument/2006/relationships/hyperlink" Target="consultantplus://offline/ref=8AAC388E931CA0AEDC8BC91DDC549DA5E9F918FF6DE1D546C08D7FEE57CF5EB57A8610B26795EC7B45E2624FCBCA1F4420F0D718DE1555B90Fb6M" TargetMode="External"/><Relationship Id="rId83" Type="http://schemas.openxmlformats.org/officeDocument/2006/relationships/hyperlink" Target="consultantplus://offline/ref=8AAC388E931CA0AEDC8BC813C9549DA5EEFB11F968EED546C08D7FEE57CF5EB57A8610B26795E97D46E2624FCBCA1F4420F0D718DE1555B90Fb6M" TargetMode="External"/><Relationship Id="rId88" Type="http://schemas.openxmlformats.org/officeDocument/2006/relationships/hyperlink" Target="consultantplus://offline/ref=8AAC388E931CA0AEDC8BC91DDC549DA5E9F918FF6DE1D546C08D7FEE57CF5EB57A8610B26795EC7D45E2624FCBCA1F4420F0D718DE1555B90Fb6M" TargetMode="External"/><Relationship Id="rId111" Type="http://schemas.openxmlformats.org/officeDocument/2006/relationships/hyperlink" Target="consultantplus://offline/ref=8AAC388E931CA0AEDC8BC813C9549DA5EEFB11F968EED546C08D7FEE57CF5EB57A8610B26795E97340E2624FCBCA1F4420F0D718DE1555B90Fb6M" TargetMode="External"/><Relationship Id="rId132" Type="http://schemas.openxmlformats.org/officeDocument/2006/relationships/hyperlink" Target="consultantplus://offline/ref=8AAC388E931CA0AEDC8BC91DDC549DA5E9F918FF6DECD546C08D7FEE57CF5EB57A8610B46091E17113B8724B829D135820EFC81BC01505b6M" TargetMode="External"/><Relationship Id="rId15" Type="http://schemas.openxmlformats.org/officeDocument/2006/relationships/hyperlink" Target="consultantplus://offline/ref=8AAC388E931CA0AEDC8BC813C9549DA5EEFC1AFB68E0D546C08D7FEE57CF5EB5688648BE6594F77B46F7341E8D09bCM" TargetMode="External"/><Relationship Id="rId36" Type="http://schemas.openxmlformats.org/officeDocument/2006/relationships/hyperlink" Target="consultantplus://offline/ref=8AAC388E931CA0AEDC8BC813C9549DA5EEF619F96EE1D546C08D7FEE57CF5EB57A8610B26795E97B44E2624FCBCA1F4420F0D718DE1555B90Fb6M" TargetMode="External"/><Relationship Id="rId57" Type="http://schemas.openxmlformats.org/officeDocument/2006/relationships/hyperlink" Target="consultantplus://offline/ref=8AAC388E931CA0AEDC8BC91DDC549DA5E9F919F76CE0D546C08D7FEE57CF5EB57A8610B26797EC7113B8724B829D135820EFC81BC01505b6M" TargetMode="External"/><Relationship Id="rId106" Type="http://schemas.openxmlformats.org/officeDocument/2006/relationships/hyperlink" Target="consultantplus://offline/ref=8AAC388E931CA0AEDC8BC813C9549DA5EEFB11F968EED546C08D7FEE57CF5EB57A8610B26795E97345E2624FCBCA1F4420F0D718DE1555B90Fb6M" TargetMode="External"/><Relationship Id="rId127" Type="http://schemas.openxmlformats.org/officeDocument/2006/relationships/hyperlink" Target="consultantplus://offline/ref=8AAC388E931CA0AEDC8BC813C9549DA5EEF71EFA6EEFD546C08D7FEE57CF5EB57A8610B26795E97A41E2624FCBCA1F4420F0D718DE1555B90Fb6M" TargetMode="External"/><Relationship Id="rId10" Type="http://schemas.openxmlformats.org/officeDocument/2006/relationships/hyperlink" Target="consultantplus://offline/ref=8AAC388E931CA0AEDC8BC813C9549DA5EEF719F86EEED546C08D7FEE57CF5EB57A8610B26795E97B4EE2624FCBCA1F4420F0D718DE1555B90Fb6M" TargetMode="External"/><Relationship Id="rId31" Type="http://schemas.openxmlformats.org/officeDocument/2006/relationships/hyperlink" Target="consultantplus://offline/ref=8AAC388E931CA0AEDC8BC813C9549DA5EEF81FFC69E8D546C08D7FEE57CF5EB57A8610B26795E97A42E2624FCBCA1F4420F0D718DE1555B90Fb6M" TargetMode="External"/><Relationship Id="rId52" Type="http://schemas.openxmlformats.org/officeDocument/2006/relationships/hyperlink" Target="consultantplus://offline/ref=8AAC388E931CA0AEDC8BC813C9549DA5EEF91DF86CEAD546C08D7FEE57CF5EB57A8610B26795E97B4EE2624FCBCA1F4420F0D718DE1555B90Fb6M" TargetMode="External"/><Relationship Id="rId73" Type="http://schemas.openxmlformats.org/officeDocument/2006/relationships/hyperlink" Target="consultantplus://offline/ref=8AAC388E931CA0AEDC8BC813C9549DA5EEF91DF86CEAD546C08D7FEE57CF5EB57A8610B26795E97840E2624FCBCA1F4420F0D718DE1555B90Fb6M" TargetMode="External"/><Relationship Id="rId78" Type="http://schemas.openxmlformats.org/officeDocument/2006/relationships/hyperlink" Target="consultantplus://offline/ref=8AAC388E931CA0AEDC8BC813C9549DA5EEFB11F968EED546C08D7FEE57CF5EB57A8610B26795E97C41E2624FCBCA1F4420F0D718DE1555B90Fb6M" TargetMode="External"/><Relationship Id="rId94" Type="http://schemas.openxmlformats.org/officeDocument/2006/relationships/hyperlink" Target="consultantplus://offline/ref=8AAC388E931CA0AEDC8BC91DDC549DA5E9F918FF6DE1D546C08D7FEE57CF5EB57A8610B26794EA7A42E2624FCBCA1F4420F0D718DE1555B90Fb6M" TargetMode="External"/><Relationship Id="rId99" Type="http://schemas.openxmlformats.org/officeDocument/2006/relationships/hyperlink" Target="consultantplus://offline/ref=8AAC388E931CA0AEDC8BC813C9549DA5EEFB11F968EED546C08D7FEE57CF5EB57A8610B26795E97245E2624FCBCA1F4420F0D718DE1555B90Fb6M" TargetMode="External"/><Relationship Id="rId101" Type="http://schemas.openxmlformats.org/officeDocument/2006/relationships/hyperlink" Target="consultantplus://offline/ref=8AAC388E931CA0AEDC8BC813C9549DA5EEFB11F968EED546C08D7FEE57CF5EB57A8610B26795E97240E2624FCBCA1F4420F0D718DE1555B90Fb6M" TargetMode="External"/><Relationship Id="rId122" Type="http://schemas.openxmlformats.org/officeDocument/2006/relationships/hyperlink" Target="consultantplus://offline/ref=8AAC388E931CA0AEDC8BC91DDC549DA5E9F918FF6DE1D546C08D7FEE57CF5EB57A8610B26794E87E46E2624FCBCA1F4420F0D718DE1555B90Fb6M" TargetMode="External"/><Relationship Id="rId143" Type="http://schemas.openxmlformats.org/officeDocument/2006/relationships/hyperlink" Target="consultantplus://offline/ref=8AAC388E931CA0AEDC8BC813C9549DA5EEF719F86EEED546C08D7FEE57CF5EB57A8610B26795E97844E2624FCBCA1F4420F0D718DE1555B90Fb6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AAC388E931CA0AEDC8BC813C9549DA5EEF81FFC69E8D546C08D7FEE57CF5EB57A8610B26795E97A42E2624FCBCA1F4420F0D718DE1555B90Fb6M" TargetMode="External"/><Relationship Id="rId26" Type="http://schemas.openxmlformats.org/officeDocument/2006/relationships/hyperlink" Target="consultantplus://offline/ref=8AAC388E931CA0AEDC8BC813C9549DA5EFF61FFB69E0D546C08D7FEE57CF5EB57A8610B26795E97A42E2624FCBCA1F4420F0D718DE1555B90Fb6M" TargetMode="External"/><Relationship Id="rId47" Type="http://schemas.openxmlformats.org/officeDocument/2006/relationships/hyperlink" Target="consultantplus://offline/ref=8AAC388E931CA0AEDC8BC813C9549DA5EEFB11F968EED546C08D7FEE57CF5EB57A8610B26795E9794FE2624FCBCA1F4420F0D718DE1555B90Fb6M" TargetMode="External"/><Relationship Id="rId68" Type="http://schemas.openxmlformats.org/officeDocument/2006/relationships/hyperlink" Target="consultantplus://offline/ref=8AAC388E931CA0AEDC8BC813C9549DA5EEFB11F968EED546C08D7FEE57CF5EB57A8610B26795E97C45E2624FCBCA1F4420F0D718DE1555B90Fb6M" TargetMode="External"/><Relationship Id="rId89" Type="http://schemas.openxmlformats.org/officeDocument/2006/relationships/hyperlink" Target="consultantplus://offline/ref=8AAC388E931CA0AEDC8BC813C9549DA5EEFB11F968EED546C08D7FEE57CF5EB57A8610B26795E97D4FE2624FCBCA1F4420F0D718DE1555B90Fb6M" TargetMode="External"/><Relationship Id="rId112" Type="http://schemas.openxmlformats.org/officeDocument/2006/relationships/hyperlink" Target="consultantplus://offline/ref=8AAC388E931CA0AEDC8BC813C9549DA5EEFB11F968EED546C08D7FEE57CF5EB57A8610B26795E9734FE2624FCBCA1F4420F0D718DE1555B90Fb6M" TargetMode="External"/><Relationship Id="rId133" Type="http://schemas.openxmlformats.org/officeDocument/2006/relationships/hyperlink" Target="consultantplus://offline/ref=8AAC388E931CA0AEDC8BC91DDC549DA5E9F918FF6DECD546C08D7FEE57CF5EB57A8610BB6096EA7113B8724B829D135820EFC81BC01505b6M" TargetMode="External"/><Relationship Id="rId16" Type="http://schemas.openxmlformats.org/officeDocument/2006/relationships/hyperlink" Target="consultantplus://offline/ref=8AAC388E931CA0AEDC8BC813C9549DA5EEFC1AFB68E0D546C08D7FEE57CF5EB57A8610B26795E97A42E2624FCBCA1F4420F0D718DE1555B90Fb6M" TargetMode="External"/><Relationship Id="rId37" Type="http://schemas.openxmlformats.org/officeDocument/2006/relationships/hyperlink" Target="consultantplus://offline/ref=8AAC388E931CA0AEDC8BC813C9549DA5EEFB11F968EED546C08D7FEE57CF5EB57A8610B26795E97B44E2624FCBCA1F4420F0D718DE1555B90Fb6M" TargetMode="External"/><Relationship Id="rId58" Type="http://schemas.openxmlformats.org/officeDocument/2006/relationships/hyperlink" Target="consultantplus://offline/ref=8AAC388E931CA0AEDC8BC91DDC549DA5E9F918FF6DE1D546C08D7FEE57CF5EB5688648BE6594F77B46F7341E8D09bCM" TargetMode="External"/><Relationship Id="rId79" Type="http://schemas.openxmlformats.org/officeDocument/2006/relationships/hyperlink" Target="consultantplus://offline/ref=8AAC388E931CA0AEDC8BC813C9549DA5EEFB11F968EED546C08D7FEE57CF5EB57A8610B26795E97C4FE2624FCBCA1F4420F0D718DE1555B90Fb6M" TargetMode="External"/><Relationship Id="rId102" Type="http://schemas.openxmlformats.org/officeDocument/2006/relationships/hyperlink" Target="consultantplus://offline/ref=8AAC388E931CA0AEDC8BC91DDC549DA5E9F918FF6DE1D546C08D7FEE57CF5EB57A8610B26794E87840E2624FCBCA1F4420F0D718DE1555B90Fb6M" TargetMode="External"/><Relationship Id="rId123" Type="http://schemas.openxmlformats.org/officeDocument/2006/relationships/hyperlink" Target="consultantplus://offline/ref=8AAC388E931CA0AEDC8BC813C9549DA5EEFB11F968EED546C08D7FEE57CF5EB57A8610B26795E87A4FE2624FCBCA1F4420F0D718DE1555B90Fb6M" TargetMode="External"/><Relationship Id="rId144" Type="http://schemas.openxmlformats.org/officeDocument/2006/relationships/hyperlink" Target="consultantplus://offline/ref=8AAC388E931CA0AEDC8BC813C9549DA5EEF719F86EEED546C08D7FEE57CF5EB57A8610B26795E97844E2624FCBCA1F4420F0D718DE1555B90Fb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34</Pages>
  <Words>16734</Words>
  <Characters>95387</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Логинова Т.Г.</dc:creator>
  <cp:keywords/>
  <dc:description/>
  <cp:lastModifiedBy>Логинова Т.Г.</cp:lastModifiedBy>
  <cp:revision>1</cp:revision>
  <dcterms:created xsi:type="dcterms:W3CDTF">2023-11-21T12:27:00Z</dcterms:created>
  <dcterms:modified xsi:type="dcterms:W3CDTF">2023-11-21T12:31:00Z</dcterms:modified>
</cp:coreProperties>
</file>